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FB06" w14:textId="77777777" w:rsidR="00E07EA4" w:rsidRPr="00E07EA4" w:rsidRDefault="00E07EA4" w:rsidP="00E07EA4">
      <w:pPr>
        <w:spacing w:after="0" w:line="240" w:lineRule="auto"/>
        <w:rPr>
          <w:rFonts w:ascii="Times New Roman" w:eastAsia="Times New Roman" w:hAnsi="Times New Roman" w:cs="Times New Roman"/>
          <w:i/>
          <w:sz w:val="24"/>
          <w:szCs w:val="24"/>
        </w:rPr>
      </w:pPr>
      <w:r w:rsidRPr="00E07EA4">
        <w:rPr>
          <w:rFonts w:ascii="Arial" w:eastAsia="Times New Roman" w:hAnsi="Arial" w:cs="Arial"/>
          <w:i/>
          <w:color w:val="000000"/>
        </w:rPr>
        <w:t>The following material is provided for informational purposes only. Before taking any action that could have legal or other significant consequences, consult with a qualified professional who can provide guidance tailored to your unique circumstances.</w:t>
      </w:r>
    </w:p>
    <w:p w14:paraId="0114E61B" w14:textId="77777777" w:rsidR="00E07EA4" w:rsidRPr="00460669" w:rsidRDefault="00E07EA4" w:rsidP="00E07EA4">
      <w:pPr>
        <w:spacing w:after="0" w:line="240" w:lineRule="auto"/>
        <w:rPr>
          <w:rFonts w:ascii="Times New Roman" w:eastAsia="Times New Roman" w:hAnsi="Times New Roman" w:cs="Times New Roman"/>
          <w:b/>
          <w:i/>
          <w:sz w:val="32"/>
          <w:szCs w:val="32"/>
        </w:rPr>
      </w:pPr>
    </w:p>
    <w:p w14:paraId="7C01CD51" w14:textId="0D6BE447" w:rsidR="00460669" w:rsidRPr="00460669" w:rsidRDefault="00460669" w:rsidP="00460669">
      <w:pPr>
        <w:spacing w:after="0" w:line="240" w:lineRule="auto"/>
        <w:rPr>
          <w:rFonts w:ascii="Arial" w:eastAsia="Times New Roman" w:hAnsi="Arial" w:cs="Arial"/>
          <w:b/>
          <w:color w:val="000000"/>
          <w:sz w:val="32"/>
          <w:szCs w:val="32"/>
        </w:rPr>
      </w:pPr>
      <w:r w:rsidRPr="00460669">
        <w:rPr>
          <w:rFonts w:ascii="Arial" w:eastAsia="Times New Roman" w:hAnsi="Arial" w:cs="Arial"/>
          <w:b/>
          <w:color w:val="000000"/>
          <w:sz w:val="32"/>
          <w:szCs w:val="32"/>
        </w:rPr>
        <w:t>Mental Health Comes First in Risk Management</w:t>
      </w:r>
    </w:p>
    <w:p w14:paraId="6C2E8D6A" w14:textId="77777777" w:rsidR="00460669" w:rsidRPr="00460669" w:rsidRDefault="00460669" w:rsidP="00460669">
      <w:pPr>
        <w:spacing w:after="0" w:line="240" w:lineRule="auto"/>
        <w:rPr>
          <w:rFonts w:ascii="Arial" w:eastAsia="Times New Roman" w:hAnsi="Arial" w:cs="Arial"/>
          <w:bCs/>
          <w:color w:val="000000"/>
          <w:sz w:val="24"/>
          <w:szCs w:val="24"/>
        </w:rPr>
      </w:pPr>
    </w:p>
    <w:p w14:paraId="50F4186A" w14:textId="079D58F0" w:rsidR="00460669" w:rsidRPr="00460669" w:rsidRDefault="000F6FB1" w:rsidP="00460669">
      <w:pPr>
        <w:spacing w:after="0" w:line="240" w:lineRule="auto"/>
        <w:ind w:firstLine="720"/>
        <w:rPr>
          <w:rFonts w:ascii="Arial" w:eastAsia="Times New Roman" w:hAnsi="Arial" w:cs="Arial"/>
          <w:bCs/>
          <w:color w:val="000000"/>
          <w:sz w:val="24"/>
          <w:szCs w:val="24"/>
        </w:rPr>
      </w:pPr>
      <w:r>
        <w:rPr>
          <w:rFonts w:ascii="Arial" w:eastAsia="Times New Roman" w:hAnsi="Arial" w:cs="Arial"/>
          <w:bCs/>
          <w:color w:val="000000"/>
          <w:sz w:val="24"/>
          <w:szCs w:val="24"/>
        </w:rPr>
        <w:t>Design</w:t>
      </w:r>
      <w:r w:rsidR="00460669" w:rsidRPr="00460669">
        <w:rPr>
          <w:rFonts w:ascii="Arial" w:eastAsia="Times New Roman" w:hAnsi="Arial" w:cs="Arial"/>
          <w:bCs/>
          <w:color w:val="000000"/>
          <w:sz w:val="24"/>
          <w:szCs w:val="24"/>
        </w:rPr>
        <w:t xml:space="preserve"> professionals are constantly balancing complex projects, tight deadlines, and </w:t>
      </w:r>
      <w:r w:rsidR="00460669" w:rsidRPr="00F808D2">
        <w:rPr>
          <w:rFonts w:ascii="Arial" w:eastAsia="Times New Roman" w:hAnsi="Arial" w:cs="Arial"/>
          <w:bCs/>
          <w:color w:val="000000"/>
          <w:sz w:val="24"/>
          <w:szCs w:val="24"/>
        </w:rPr>
        <w:t>significant risks</w:t>
      </w:r>
      <w:r w:rsidR="00460669" w:rsidRPr="00460669">
        <w:rPr>
          <w:rFonts w:ascii="Arial" w:eastAsia="Times New Roman" w:hAnsi="Arial" w:cs="Arial"/>
          <w:bCs/>
          <w:color w:val="000000"/>
          <w:sz w:val="24"/>
          <w:szCs w:val="24"/>
        </w:rPr>
        <w:t xml:space="preserve">. While </w:t>
      </w:r>
      <w:r>
        <w:rPr>
          <w:rFonts w:ascii="Arial" w:eastAsia="Times New Roman" w:hAnsi="Arial" w:cs="Arial"/>
          <w:bCs/>
          <w:color w:val="000000"/>
          <w:sz w:val="24"/>
          <w:szCs w:val="24"/>
        </w:rPr>
        <w:t>a lot of</w:t>
      </w:r>
      <w:r w:rsidR="00460669" w:rsidRPr="00460669">
        <w:rPr>
          <w:rFonts w:ascii="Arial" w:eastAsia="Times New Roman" w:hAnsi="Arial" w:cs="Arial"/>
          <w:bCs/>
          <w:color w:val="000000"/>
          <w:sz w:val="24"/>
          <w:szCs w:val="24"/>
        </w:rPr>
        <w:t xml:space="preserve"> attention is given to the technical and financial aspects of risk management, there is another dimension that is often overlooked but </w:t>
      </w:r>
      <w:r>
        <w:rPr>
          <w:rFonts w:ascii="Arial" w:eastAsia="Times New Roman" w:hAnsi="Arial" w:cs="Arial"/>
          <w:bCs/>
          <w:color w:val="000000"/>
          <w:sz w:val="24"/>
          <w:szCs w:val="24"/>
        </w:rPr>
        <w:t>just as</w:t>
      </w:r>
      <w:r w:rsidR="00460669" w:rsidRPr="00460669">
        <w:rPr>
          <w:rFonts w:ascii="Arial" w:eastAsia="Times New Roman" w:hAnsi="Arial" w:cs="Arial"/>
          <w:bCs/>
          <w:color w:val="000000"/>
          <w:sz w:val="24"/>
          <w:szCs w:val="24"/>
        </w:rPr>
        <w:t xml:space="preserve"> crucial—mental health. Stress, burnout, and emotional well-being are not just personal concerns; they have direct and measurable impacts on decision-making, problem-solving, the</w:t>
      </w:r>
      <w:r w:rsidR="00CC53D1">
        <w:rPr>
          <w:rFonts w:ascii="Arial" w:eastAsia="Times New Roman" w:hAnsi="Arial" w:cs="Arial"/>
          <w:bCs/>
          <w:color w:val="000000"/>
          <w:sz w:val="24"/>
          <w:szCs w:val="24"/>
        </w:rPr>
        <w:t xml:space="preserve"> </w:t>
      </w:r>
      <w:r w:rsidR="00460669" w:rsidRPr="00460669">
        <w:rPr>
          <w:rFonts w:ascii="Arial" w:eastAsia="Times New Roman" w:hAnsi="Arial" w:cs="Arial"/>
          <w:bCs/>
          <w:color w:val="000000"/>
          <w:sz w:val="24"/>
          <w:szCs w:val="24"/>
        </w:rPr>
        <w:t>success of projects</w:t>
      </w:r>
      <w:r w:rsidR="00CC53D1">
        <w:rPr>
          <w:rFonts w:ascii="Arial" w:eastAsia="Times New Roman" w:hAnsi="Arial" w:cs="Arial"/>
          <w:bCs/>
          <w:color w:val="000000"/>
          <w:sz w:val="24"/>
          <w:szCs w:val="24"/>
        </w:rPr>
        <w:t xml:space="preserve"> </w:t>
      </w:r>
      <w:r>
        <w:rPr>
          <w:rFonts w:ascii="Arial" w:eastAsia="Times New Roman" w:hAnsi="Arial" w:cs="Arial"/>
          <w:bCs/>
          <w:color w:val="000000"/>
          <w:sz w:val="24"/>
          <w:szCs w:val="24"/>
        </w:rPr>
        <w:t xml:space="preserve">and ultimately the </w:t>
      </w:r>
      <w:r w:rsidR="008F2F30" w:rsidRPr="00CC53D1">
        <w:rPr>
          <w:rFonts w:ascii="Arial" w:eastAsia="Times New Roman" w:hAnsi="Arial" w:cs="Arial"/>
          <w:bCs/>
          <w:sz w:val="24"/>
          <w:szCs w:val="24"/>
        </w:rPr>
        <w:t xml:space="preserve">overall success of the </w:t>
      </w:r>
      <w:r>
        <w:rPr>
          <w:rFonts w:ascii="Arial" w:eastAsia="Times New Roman" w:hAnsi="Arial" w:cs="Arial"/>
          <w:bCs/>
          <w:color w:val="000000"/>
          <w:sz w:val="24"/>
          <w:szCs w:val="24"/>
        </w:rPr>
        <w:t xml:space="preserve">firm. </w:t>
      </w:r>
    </w:p>
    <w:p w14:paraId="3F596C8E" w14:textId="77777777" w:rsidR="00460669" w:rsidRPr="00460669" w:rsidRDefault="00460669" w:rsidP="00460669">
      <w:pPr>
        <w:spacing w:after="0" w:line="240" w:lineRule="auto"/>
        <w:rPr>
          <w:rFonts w:ascii="Arial" w:eastAsia="Times New Roman" w:hAnsi="Arial" w:cs="Arial"/>
          <w:bCs/>
          <w:color w:val="000000"/>
          <w:sz w:val="24"/>
          <w:szCs w:val="24"/>
        </w:rPr>
      </w:pPr>
    </w:p>
    <w:p w14:paraId="64A65974" w14:textId="3C1FFF7C" w:rsidR="00460669" w:rsidRPr="00460669" w:rsidRDefault="00460669" w:rsidP="00460669">
      <w:pPr>
        <w:spacing w:after="0" w:line="240" w:lineRule="auto"/>
        <w:ind w:firstLine="720"/>
        <w:rPr>
          <w:rFonts w:ascii="Arial" w:eastAsia="Times New Roman" w:hAnsi="Arial" w:cs="Arial"/>
          <w:bCs/>
          <w:color w:val="000000"/>
          <w:sz w:val="24"/>
          <w:szCs w:val="24"/>
        </w:rPr>
      </w:pPr>
      <w:r>
        <w:rPr>
          <w:rFonts w:ascii="Arial" w:eastAsia="Times New Roman" w:hAnsi="Arial" w:cs="Arial"/>
          <w:bCs/>
          <w:color w:val="000000"/>
          <w:sz w:val="24"/>
          <w:szCs w:val="24"/>
        </w:rPr>
        <w:t>A</w:t>
      </w:r>
      <w:r w:rsidRPr="00460669">
        <w:rPr>
          <w:rFonts w:ascii="Arial" w:eastAsia="Times New Roman" w:hAnsi="Arial" w:cs="Arial"/>
          <w:bCs/>
          <w:color w:val="000000"/>
          <w:sz w:val="24"/>
          <w:szCs w:val="24"/>
        </w:rPr>
        <w:t>cknowledging the link between mental health and risk management can create a more balanced, effective approach to safeguarding both personal well-being and project outcomes. This article explores how mental health factors into risk management and offers strategies for fostering a healthier workplace culture that reduces errors, improves productivity, and enhances the overall risk assessment process.</w:t>
      </w:r>
    </w:p>
    <w:p w14:paraId="5CC2971F" w14:textId="77777777" w:rsidR="00460669" w:rsidRPr="00460669" w:rsidRDefault="00460669" w:rsidP="00460669">
      <w:pPr>
        <w:spacing w:after="0" w:line="240" w:lineRule="auto"/>
        <w:rPr>
          <w:rFonts w:ascii="Arial" w:eastAsia="Times New Roman" w:hAnsi="Arial" w:cs="Arial"/>
          <w:bCs/>
          <w:color w:val="000000"/>
          <w:sz w:val="24"/>
          <w:szCs w:val="24"/>
        </w:rPr>
      </w:pPr>
    </w:p>
    <w:p w14:paraId="302C7441" w14:textId="5B2ED34B" w:rsidR="00460669" w:rsidRPr="00460669" w:rsidRDefault="00460669" w:rsidP="00460669">
      <w:pPr>
        <w:spacing w:after="0" w:line="240" w:lineRule="auto"/>
        <w:rPr>
          <w:rFonts w:ascii="Arial" w:eastAsia="Times New Roman" w:hAnsi="Arial" w:cs="Arial"/>
          <w:b/>
          <w:color w:val="000000"/>
          <w:sz w:val="24"/>
          <w:szCs w:val="24"/>
        </w:rPr>
      </w:pPr>
      <w:r w:rsidRPr="00460669">
        <w:rPr>
          <w:rFonts w:ascii="Arial" w:eastAsia="Times New Roman" w:hAnsi="Arial" w:cs="Arial"/>
          <w:b/>
          <w:color w:val="000000"/>
          <w:sz w:val="24"/>
          <w:szCs w:val="24"/>
        </w:rPr>
        <w:t>1. Recogniz</w:t>
      </w:r>
      <w:r w:rsidR="000F6FB1">
        <w:rPr>
          <w:rFonts w:ascii="Arial" w:eastAsia="Times New Roman" w:hAnsi="Arial" w:cs="Arial"/>
          <w:b/>
          <w:color w:val="000000"/>
          <w:sz w:val="24"/>
          <w:szCs w:val="24"/>
        </w:rPr>
        <w:t>e</w:t>
      </w:r>
      <w:r w:rsidRPr="00460669">
        <w:rPr>
          <w:rFonts w:ascii="Arial" w:eastAsia="Times New Roman" w:hAnsi="Arial" w:cs="Arial"/>
          <w:b/>
          <w:color w:val="000000"/>
          <w:sz w:val="24"/>
          <w:szCs w:val="24"/>
        </w:rPr>
        <w:t xml:space="preserve"> the Impact of Mental Health on Risk Management</w:t>
      </w:r>
    </w:p>
    <w:p w14:paraId="34749BFC" w14:textId="77777777" w:rsidR="00460669" w:rsidRPr="00460669" w:rsidRDefault="00460669" w:rsidP="00460669">
      <w:pPr>
        <w:spacing w:after="0" w:line="240" w:lineRule="auto"/>
        <w:rPr>
          <w:rFonts w:ascii="Arial" w:eastAsia="Times New Roman" w:hAnsi="Arial" w:cs="Arial"/>
          <w:bCs/>
          <w:color w:val="000000"/>
          <w:sz w:val="24"/>
          <w:szCs w:val="24"/>
        </w:rPr>
      </w:pPr>
    </w:p>
    <w:p w14:paraId="7890D920" w14:textId="01898DBD" w:rsidR="00460669" w:rsidRPr="00460669" w:rsidRDefault="00460669" w:rsidP="00460669">
      <w:pPr>
        <w:spacing w:after="0" w:line="240" w:lineRule="auto"/>
        <w:ind w:firstLine="720"/>
        <w:rPr>
          <w:rFonts w:ascii="Arial" w:eastAsia="Times New Roman" w:hAnsi="Arial" w:cs="Arial"/>
          <w:bCs/>
          <w:color w:val="000000"/>
          <w:sz w:val="24"/>
          <w:szCs w:val="24"/>
        </w:rPr>
      </w:pPr>
      <w:r w:rsidRPr="00460669">
        <w:rPr>
          <w:rFonts w:ascii="Arial" w:eastAsia="Times New Roman" w:hAnsi="Arial" w:cs="Arial"/>
          <w:bCs/>
          <w:color w:val="000000"/>
          <w:sz w:val="24"/>
          <w:szCs w:val="24"/>
        </w:rPr>
        <w:t xml:space="preserve">Mental health is often viewed as a separate issue from professional performance, but this couldn’t be further from the truth. </w:t>
      </w:r>
      <w:r>
        <w:rPr>
          <w:rFonts w:ascii="Arial" w:eastAsia="Times New Roman" w:hAnsi="Arial" w:cs="Arial"/>
          <w:bCs/>
          <w:color w:val="000000"/>
          <w:sz w:val="24"/>
          <w:szCs w:val="24"/>
        </w:rPr>
        <w:t>Design Professionals</w:t>
      </w:r>
      <w:r w:rsidRPr="00460669">
        <w:rPr>
          <w:rFonts w:ascii="Arial" w:eastAsia="Times New Roman" w:hAnsi="Arial" w:cs="Arial"/>
          <w:bCs/>
          <w:color w:val="000000"/>
          <w:sz w:val="24"/>
          <w:szCs w:val="24"/>
        </w:rPr>
        <w:t xml:space="preserve"> frequently work under high pressure, which can lead to stress and burnout, </w:t>
      </w:r>
      <w:r w:rsidR="008F2F30">
        <w:rPr>
          <w:rFonts w:ascii="Arial" w:eastAsia="Times New Roman" w:hAnsi="Arial" w:cs="Arial"/>
          <w:bCs/>
          <w:color w:val="000000"/>
          <w:sz w:val="24"/>
          <w:szCs w:val="24"/>
        </w:rPr>
        <w:t xml:space="preserve">which in turn </w:t>
      </w:r>
      <w:r w:rsidRPr="00460669">
        <w:rPr>
          <w:rFonts w:ascii="Arial" w:eastAsia="Times New Roman" w:hAnsi="Arial" w:cs="Arial"/>
          <w:bCs/>
          <w:color w:val="000000"/>
          <w:sz w:val="24"/>
          <w:szCs w:val="24"/>
        </w:rPr>
        <w:t>affect</w:t>
      </w:r>
      <w:r w:rsidR="008F2F30">
        <w:rPr>
          <w:rFonts w:ascii="Arial" w:eastAsia="Times New Roman" w:hAnsi="Arial" w:cs="Arial"/>
          <w:bCs/>
          <w:color w:val="000000"/>
          <w:sz w:val="24"/>
          <w:szCs w:val="24"/>
        </w:rPr>
        <w:t>s</w:t>
      </w:r>
      <w:r w:rsidRPr="00460669">
        <w:rPr>
          <w:rFonts w:ascii="Arial" w:eastAsia="Times New Roman" w:hAnsi="Arial" w:cs="Arial"/>
          <w:bCs/>
          <w:color w:val="000000"/>
          <w:sz w:val="24"/>
          <w:szCs w:val="24"/>
        </w:rPr>
        <w:t xml:space="preserve"> cognitive function. Decision-making becomes impaired, and the ability to solve complex problems diminishes as mental health declines.</w:t>
      </w:r>
    </w:p>
    <w:p w14:paraId="67E6A4DF" w14:textId="77777777" w:rsidR="00460669" w:rsidRPr="00460669" w:rsidRDefault="00460669" w:rsidP="00460669">
      <w:pPr>
        <w:spacing w:after="0" w:line="240" w:lineRule="auto"/>
        <w:rPr>
          <w:rFonts w:ascii="Arial" w:eastAsia="Times New Roman" w:hAnsi="Arial" w:cs="Arial"/>
          <w:bCs/>
          <w:color w:val="000000"/>
          <w:sz w:val="24"/>
          <w:szCs w:val="24"/>
        </w:rPr>
      </w:pPr>
    </w:p>
    <w:p w14:paraId="164FEFC8" w14:textId="36874163" w:rsidR="00460669" w:rsidRPr="00460669" w:rsidRDefault="00460669" w:rsidP="00460669">
      <w:pPr>
        <w:spacing w:after="0" w:line="240" w:lineRule="auto"/>
        <w:ind w:firstLine="720"/>
        <w:rPr>
          <w:rFonts w:ascii="Arial" w:eastAsia="Times New Roman" w:hAnsi="Arial" w:cs="Arial"/>
          <w:bCs/>
          <w:color w:val="000000"/>
          <w:sz w:val="24"/>
          <w:szCs w:val="24"/>
        </w:rPr>
      </w:pPr>
      <w:r w:rsidRPr="00460669">
        <w:rPr>
          <w:rFonts w:ascii="Arial" w:eastAsia="Times New Roman" w:hAnsi="Arial" w:cs="Arial"/>
          <w:bCs/>
          <w:color w:val="000000"/>
          <w:sz w:val="24"/>
          <w:szCs w:val="24"/>
        </w:rPr>
        <w:t>When architects or engineers experience mental fatigue, their ability to assess risks accurately and make sound decisions can be compromised. This doesn’t just affect individual performance; it has a ripple effect across teams, leading to delayed projects, subpar design, and increased vulnerability to costly mistakes. By recognizing that mental well-being is a critical aspect of risk management, firms can be proactive in addressing mental health as part of their overall project strategy.</w:t>
      </w:r>
    </w:p>
    <w:p w14:paraId="13AE8D4C" w14:textId="77777777" w:rsidR="00460669" w:rsidRPr="00460669" w:rsidRDefault="00460669" w:rsidP="00460669">
      <w:pPr>
        <w:spacing w:after="0" w:line="240" w:lineRule="auto"/>
        <w:rPr>
          <w:rFonts w:ascii="Arial" w:eastAsia="Times New Roman" w:hAnsi="Arial" w:cs="Arial"/>
          <w:bCs/>
          <w:color w:val="000000"/>
          <w:sz w:val="24"/>
          <w:szCs w:val="24"/>
        </w:rPr>
      </w:pPr>
    </w:p>
    <w:p w14:paraId="2A6F5495" w14:textId="55A4B52B" w:rsidR="00460669" w:rsidRPr="00460669" w:rsidRDefault="00460669" w:rsidP="00460669">
      <w:pPr>
        <w:spacing w:after="0" w:line="240" w:lineRule="auto"/>
        <w:rPr>
          <w:rFonts w:ascii="Arial" w:eastAsia="Times New Roman" w:hAnsi="Arial" w:cs="Arial"/>
          <w:b/>
          <w:color w:val="000000"/>
          <w:sz w:val="24"/>
          <w:szCs w:val="24"/>
        </w:rPr>
      </w:pPr>
      <w:r w:rsidRPr="00460669">
        <w:rPr>
          <w:rFonts w:ascii="Arial" w:eastAsia="Times New Roman" w:hAnsi="Arial" w:cs="Arial"/>
          <w:b/>
          <w:color w:val="000000"/>
          <w:sz w:val="24"/>
          <w:szCs w:val="24"/>
        </w:rPr>
        <w:t>2. Identify Early Warning Signs of Mental Health Issues</w:t>
      </w:r>
    </w:p>
    <w:p w14:paraId="0C0CA5E8" w14:textId="77777777" w:rsidR="00460669" w:rsidRPr="00460669" w:rsidRDefault="00460669" w:rsidP="00460669">
      <w:pPr>
        <w:spacing w:after="0" w:line="240" w:lineRule="auto"/>
        <w:rPr>
          <w:rFonts w:ascii="Arial" w:eastAsia="Times New Roman" w:hAnsi="Arial" w:cs="Arial"/>
          <w:bCs/>
          <w:color w:val="000000"/>
          <w:sz w:val="24"/>
          <w:szCs w:val="24"/>
        </w:rPr>
      </w:pPr>
    </w:p>
    <w:p w14:paraId="5C457D96" w14:textId="4B180324" w:rsidR="00460669" w:rsidRPr="00460669" w:rsidRDefault="00460669" w:rsidP="00460669">
      <w:pPr>
        <w:spacing w:after="0" w:line="240" w:lineRule="auto"/>
        <w:ind w:firstLine="720"/>
        <w:rPr>
          <w:rFonts w:ascii="Arial" w:eastAsia="Times New Roman" w:hAnsi="Arial" w:cs="Arial"/>
          <w:bCs/>
          <w:color w:val="000000"/>
          <w:sz w:val="24"/>
          <w:szCs w:val="24"/>
        </w:rPr>
      </w:pPr>
      <w:r w:rsidRPr="00460669">
        <w:rPr>
          <w:rFonts w:ascii="Arial" w:eastAsia="Times New Roman" w:hAnsi="Arial" w:cs="Arial"/>
          <w:bCs/>
          <w:color w:val="000000"/>
          <w:sz w:val="24"/>
          <w:szCs w:val="24"/>
        </w:rPr>
        <w:t xml:space="preserve">It’s important to identify the early signs of mental health challenges before they start to affect project outcomes. Common symptoms such as irritability, difficulty concentrating, frequent absenteeism, and disengagement from team interactions </w:t>
      </w:r>
      <w:r w:rsidR="008F2F30">
        <w:rPr>
          <w:rFonts w:ascii="Arial" w:eastAsia="Times New Roman" w:hAnsi="Arial" w:cs="Arial"/>
          <w:bCs/>
          <w:color w:val="000000"/>
          <w:sz w:val="24"/>
          <w:szCs w:val="24"/>
        </w:rPr>
        <w:t>may</w:t>
      </w:r>
      <w:r w:rsidRPr="00460669">
        <w:rPr>
          <w:rFonts w:ascii="Arial" w:eastAsia="Times New Roman" w:hAnsi="Arial" w:cs="Arial"/>
          <w:bCs/>
          <w:color w:val="000000"/>
          <w:sz w:val="24"/>
          <w:szCs w:val="24"/>
        </w:rPr>
        <w:t xml:space="preserve"> indicate that an individual is struggling. </w:t>
      </w:r>
    </w:p>
    <w:p w14:paraId="70EFC831" w14:textId="77777777" w:rsidR="00460669" w:rsidRPr="00460669" w:rsidRDefault="00460669" w:rsidP="00460669">
      <w:pPr>
        <w:spacing w:after="0" w:line="240" w:lineRule="auto"/>
        <w:rPr>
          <w:rFonts w:ascii="Arial" w:eastAsia="Times New Roman" w:hAnsi="Arial" w:cs="Arial"/>
          <w:bCs/>
          <w:color w:val="000000"/>
          <w:sz w:val="24"/>
          <w:szCs w:val="24"/>
        </w:rPr>
      </w:pPr>
    </w:p>
    <w:p w14:paraId="39E004CD" w14:textId="5121EB22" w:rsidR="00460669" w:rsidRPr="00460669" w:rsidRDefault="00460669" w:rsidP="00460669">
      <w:pPr>
        <w:spacing w:after="0" w:line="240" w:lineRule="auto"/>
        <w:ind w:firstLine="720"/>
        <w:rPr>
          <w:rFonts w:ascii="Arial" w:eastAsia="Times New Roman" w:hAnsi="Arial" w:cs="Arial"/>
          <w:bCs/>
          <w:color w:val="000000"/>
          <w:sz w:val="24"/>
          <w:szCs w:val="24"/>
        </w:rPr>
      </w:pPr>
      <w:r>
        <w:rPr>
          <w:rFonts w:ascii="Arial" w:eastAsia="Times New Roman" w:hAnsi="Arial" w:cs="Arial"/>
          <w:bCs/>
          <w:color w:val="000000"/>
          <w:sz w:val="24"/>
          <w:szCs w:val="24"/>
        </w:rPr>
        <w:t>Design Professionals</w:t>
      </w:r>
      <w:r w:rsidRPr="00460669">
        <w:rPr>
          <w:rFonts w:ascii="Arial" w:eastAsia="Times New Roman" w:hAnsi="Arial" w:cs="Arial"/>
          <w:bCs/>
          <w:color w:val="000000"/>
          <w:sz w:val="24"/>
          <w:szCs w:val="24"/>
        </w:rPr>
        <w:t xml:space="preserve"> known for their problem-solving abilities may try to power through these challenges without seeking help</w:t>
      </w:r>
      <w:r>
        <w:rPr>
          <w:rFonts w:ascii="Arial" w:eastAsia="Times New Roman" w:hAnsi="Arial" w:cs="Arial"/>
          <w:bCs/>
          <w:color w:val="000000"/>
          <w:sz w:val="24"/>
          <w:szCs w:val="24"/>
        </w:rPr>
        <w:t>. This</w:t>
      </w:r>
      <w:r w:rsidRPr="00460669">
        <w:rPr>
          <w:rFonts w:ascii="Arial" w:eastAsia="Times New Roman" w:hAnsi="Arial" w:cs="Arial"/>
          <w:bCs/>
          <w:color w:val="000000"/>
          <w:sz w:val="24"/>
          <w:szCs w:val="24"/>
        </w:rPr>
        <w:t xml:space="preserve"> only exacerbates the situation. Firms must be vigilant in creating an environment where team members recognize and address these issues without fear of stigma or repercussion. Leaders should be trained to observe and respond to early warning signs</w:t>
      </w:r>
      <w:r w:rsidR="008F2F30">
        <w:rPr>
          <w:rFonts w:ascii="Arial" w:eastAsia="Times New Roman" w:hAnsi="Arial" w:cs="Arial"/>
          <w:bCs/>
          <w:color w:val="000000"/>
          <w:sz w:val="24"/>
          <w:szCs w:val="24"/>
        </w:rPr>
        <w:t xml:space="preserve"> and empowered to </w:t>
      </w:r>
      <w:r w:rsidRPr="00460669">
        <w:rPr>
          <w:rFonts w:ascii="Arial" w:eastAsia="Times New Roman" w:hAnsi="Arial" w:cs="Arial"/>
          <w:bCs/>
          <w:color w:val="000000"/>
          <w:sz w:val="24"/>
          <w:szCs w:val="24"/>
        </w:rPr>
        <w:t>provid</w:t>
      </w:r>
      <w:r w:rsidR="008F2F30">
        <w:rPr>
          <w:rFonts w:ascii="Arial" w:eastAsia="Times New Roman" w:hAnsi="Arial" w:cs="Arial"/>
          <w:bCs/>
          <w:color w:val="000000"/>
          <w:sz w:val="24"/>
          <w:szCs w:val="24"/>
        </w:rPr>
        <w:t>e</w:t>
      </w:r>
      <w:r w:rsidRPr="00460669">
        <w:rPr>
          <w:rFonts w:ascii="Arial" w:eastAsia="Times New Roman" w:hAnsi="Arial" w:cs="Arial"/>
          <w:bCs/>
          <w:color w:val="000000"/>
          <w:sz w:val="24"/>
          <w:szCs w:val="24"/>
        </w:rPr>
        <w:t xml:space="preserve"> resources or adjust workloads to ensure that stress levels are manageable.</w:t>
      </w:r>
    </w:p>
    <w:p w14:paraId="6224EFD5" w14:textId="77777777" w:rsidR="00460669" w:rsidRPr="00460669" w:rsidRDefault="00460669" w:rsidP="00460669">
      <w:pPr>
        <w:spacing w:after="0" w:line="240" w:lineRule="auto"/>
        <w:rPr>
          <w:rFonts w:ascii="Arial" w:eastAsia="Times New Roman" w:hAnsi="Arial" w:cs="Arial"/>
          <w:bCs/>
          <w:color w:val="000000"/>
          <w:sz w:val="24"/>
          <w:szCs w:val="24"/>
        </w:rPr>
      </w:pPr>
    </w:p>
    <w:p w14:paraId="3E11A388" w14:textId="2A2DDA90" w:rsidR="00460669" w:rsidRPr="00460669" w:rsidRDefault="00460669" w:rsidP="00460669">
      <w:pPr>
        <w:spacing w:after="0" w:line="240" w:lineRule="auto"/>
        <w:rPr>
          <w:rFonts w:ascii="Arial" w:eastAsia="Times New Roman" w:hAnsi="Arial" w:cs="Arial"/>
          <w:bCs/>
          <w:color w:val="000000"/>
          <w:sz w:val="24"/>
          <w:szCs w:val="24"/>
        </w:rPr>
      </w:pPr>
      <w:r w:rsidRPr="00460669">
        <w:rPr>
          <w:rFonts w:ascii="Arial" w:eastAsia="Times New Roman" w:hAnsi="Arial" w:cs="Arial"/>
          <w:bCs/>
          <w:color w:val="000000"/>
          <w:sz w:val="24"/>
          <w:szCs w:val="24"/>
        </w:rPr>
        <w:t>3</w:t>
      </w:r>
      <w:r w:rsidRPr="000F6FB1">
        <w:rPr>
          <w:rFonts w:ascii="Arial" w:eastAsia="Times New Roman" w:hAnsi="Arial" w:cs="Arial"/>
          <w:b/>
          <w:color w:val="000000"/>
          <w:sz w:val="24"/>
          <w:szCs w:val="24"/>
        </w:rPr>
        <w:t>. Implement Strategies to Prioritize Mental Health in the Workplace</w:t>
      </w:r>
    </w:p>
    <w:p w14:paraId="45BB7A7D" w14:textId="77777777" w:rsidR="00460669" w:rsidRPr="00460669" w:rsidRDefault="00460669" w:rsidP="00460669">
      <w:pPr>
        <w:spacing w:after="0" w:line="240" w:lineRule="auto"/>
        <w:rPr>
          <w:rFonts w:ascii="Arial" w:eastAsia="Times New Roman" w:hAnsi="Arial" w:cs="Arial"/>
          <w:bCs/>
          <w:color w:val="000000"/>
          <w:sz w:val="24"/>
          <w:szCs w:val="24"/>
        </w:rPr>
      </w:pPr>
    </w:p>
    <w:p w14:paraId="4456DE55" w14:textId="77777777" w:rsidR="00460669" w:rsidRPr="00460669" w:rsidRDefault="00460669" w:rsidP="000F6FB1">
      <w:pPr>
        <w:spacing w:after="0" w:line="240" w:lineRule="auto"/>
        <w:ind w:firstLine="720"/>
        <w:rPr>
          <w:rFonts w:ascii="Arial" w:eastAsia="Times New Roman" w:hAnsi="Arial" w:cs="Arial"/>
          <w:bCs/>
          <w:color w:val="000000"/>
          <w:sz w:val="24"/>
          <w:szCs w:val="24"/>
        </w:rPr>
      </w:pPr>
      <w:r w:rsidRPr="00460669">
        <w:rPr>
          <w:rFonts w:ascii="Arial" w:eastAsia="Times New Roman" w:hAnsi="Arial" w:cs="Arial"/>
          <w:bCs/>
          <w:color w:val="000000"/>
          <w:sz w:val="24"/>
          <w:szCs w:val="24"/>
        </w:rPr>
        <w:t xml:space="preserve">To effectively manage risk, firms need to take a proactive approach to mental health, incorporating it into their daily operations. Prioritizing mental health starts with leadership and requires a top-down commitment to fostering a supportive workplace. </w:t>
      </w:r>
    </w:p>
    <w:p w14:paraId="539C4350" w14:textId="77777777" w:rsidR="00460669" w:rsidRPr="00460669" w:rsidRDefault="00460669" w:rsidP="00460669">
      <w:pPr>
        <w:spacing w:after="0" w:line="240" w:lineRule="auto"/>
        <w:rPr>
          <w:rFonts w:ascii="Arial" w:eastAsia="Times New Roman" w:hAnsi="Arial" w:cs="Arial"/>
          <w:bCs/>
          <w:color w:val="000000"/>
          <w:sz w:val="24"/>
          <w:szCs w:val="24"/>
        </w:rPr>
      </w:pPr>
    </w:p>
    <w:p w14:paraId="2CCF2523" w14:textId="77777777" w:rsidR="00460669" w:rsidRPr="00460669" w:rsidRDefault="00460669" w:rsidP="00460669">
      <w:pPr>
        <w:spacing w:after="0" w:line="240" w:lineRule="auto"/>
        <w:rPr>
          <w:rFonts w:ascii="Arial" w:eastAsia="Times New Roman" w:hAnsi="Arial" w:cs="Arial"/>
          <w:bCs/>
          <w:color w:val="000000"/>
          <w:sz w:val="24"/>
          <w:szCs w:val="24"/>
        </w:rPr>
      </w:pPr>
      <w:r w:rsidRPr="00460669">
        <w:rPr>
          <w:rFonts w:ascii="Arial" w:eastAsia="Times New Roman" w:hAnsi="Arial" w:cs="Arial"/>
          <w:bCs/>
          <w:color w:val="000000"/>
          <w:sz w:val="24"/>
          <w:szCs w:val="24"/>
        </w:rPr>
        <w:t>Some strategies for improving mental well-being include:</w:t>
      </w:r>
    </w:p>
    <w:p w14:paraId="21D077B9" w14:textId="77777777" w:rsidR="00460669" w:rsidRPr="00460669" w:rsidRDefault="00460669" w:rsidP="00460669">
      <w:pPr>
        <w:spacing w:after="0" w:line="240" w:lineRule="auto"/>
        <w:rPr>
          <w:rFonts w:ascii="Arial" w:eastAsia="Times New Roman" w:hAnsi="Arial" w:cs="Arial"/>
          <w:bCs/>
          <w:color w:val="000000"/>
          <w:sz w:val="24"/>
          <w:szCs w:val="24"/>
        </w:rPr>
      </w:pPr>
    </w:p>
    <w:p w14:paraId="3464C066" w14:textId="52BF6DB3" w:rsidR="000F6FB1" w:rsidRDefault="00460669" w:rsidP="000F6FB1">
      <w:pPr>
        <w:pStyle w:val="ListParagraph"/>
        <w:numPr>
          <w:ilvl w:val="0"/>
          <w:numId w:val="5"/>
        </w:numPr>
        <w:spacing w:after="0" w:line="240" w:lineRule="auto"/>
        <w:rPr>
          <w:rFonts w:ascii="Arial" w:eastAsia="Times New Roman" w:hAnsi="Arial" w:cs="Arial"/>
          <w:bCs/>
          <w:color w:val="000000"/>
          <w:sz w:val="24"/>
          <w:szCs w:val="24"/>
        </w:rPr>
      </w:pPr>
      <w:r w:rsidRPr="000F6FB1">
        <w:rPr>
          <w:rFonts w:ascii="Arial" w:eastAsia="Times New Roman" w:hAnsi="Arial" w:cs="Arial"/>
          <w:bCs/>
          <w:color w:val="000000"/>
          <w:sz w:val="24"/>
          <w:szCs w:val="24"/>
        </w:rPr>
        <w:t>Promo</w:t>
      </w:r>
      <w:r w:rsidR="008F2F30">
        <w:rPr>
          <w:rFonts w:ascii="Arial" w:eastAsia="Times New Roman" w:hAnsi="Arial" w:cs="Arial"/>
          <w:bCs/>
          <w:color w:val="000000"/>
          <w:sz w:val="24"/>
          <w:szCs w:val="24"/>
        </w:rPr>
        <w:t>te</w:t>
      </w:r>
      <w:r w:rsidRPr="000F6FB1">
        <w:rPr>
          <w:rFonts w:ascii="Arial" w:eastAsia="Times New Roman" w:hAnsi="Arial" w:cs="Arial"/>
          <w:bCs/>
          <w:color w:val="000000"/>
          <w:sz w:val="24"/>
          <w:szCs w:val="24"/>
        </w:rPr>
        <w:t xml:space="preserve"> work-life balance: Encourage team members to take breaks, manage their workload effectively, and avoid excessive overtime. This helps prevent burnout and ensures that employees return to their tasks with fresh perspectives.</w:t>
      </w:r>
    </w:p>
    <w:p w14:paraId="662E9E49" w14:textId="77777777" w:rsidR="000F6FB1" w:rsidRDefault="000F6FB1" w:rsidP="000F6FB1">
      <w:pPr>
        <w:pStyle w:val="ListParagraph"/>
        <w:spacing w:after="0" w:line="240" w:lineRule="auto"/>
        <w:rPr>
          <w:rFonts w:ascii="Arial" w:eastAsia="Times New Roman" w:hAnsi="Arial" w:cs="Arial"/>
          <w:bCs/>
          <w:color w:val="000000"/>
          <w:sz w:val="24"/>
          <w:szCs w:val="24"/>
        </w:rPr>
      </w:pPr>
    </w:p>
    <w:p w14:paraId="774A0AF9" w14:textId="15FEC5B5" w:rsidR="000F6FB1" w:rsidRDefault="00460669" w:rsidP="00460669">
      <w:pPr>
        <w:pStyle w:val="ListParagraph"/>
        <w:numPr>
          <w:ilvl w:val="0"/>
          <w:numId w:val="5"/>
        </w:numPr>
        <w:spacing w:after="0" w:line="240" w:lineRule="auto"/>
        <w:rPr>
          <w:rFonts w:ascii="Arial" w:eastAsia="Times New Roman" w:hAnsi="Arial" w:cs="Arial"/>
          <w:bCs/>
          <w:color w:val="000000"/>
          <w:sz w:val="24"/>
          <w:szCs w:val="24"/>
        </w:rPr>
      </w:pPr>
      <w:r w:rsidRPr="000F6FB1">
        <w:rPr>
          <w:rFonts w:ascii="Arial" w:eastAsia="Times New Roman" w:hAnsi="Arial" w:cs="Arial"/>
          <w:bCs/>
          <w:color w:val="000000"/>
          <w:sz w:val="24"/>
          <w:szCs w:val="24"/>
        </w:rPr>
        <w:t>Creat</w:t>
      </w:r>
      <w:r w:rsidR="008F2F30">
        <w:rPr>
          <w:rFonts w:ascii="Arial" w:eastAsia="Times New Roman" w:hAnsi="Arial" w:cs="Arial"/>
          <w:bCs/>
          <w:color w:val="000000"/>
          <w:sz w:val="24"/>
          <w:szCs w:val="24"/>
        </w:rPr>
        <w:t>e</w:t>
      </w:r>
      <w:r w:rsidRPr="000F6FB1">
        <w:rPr>
          <w:rFonts w:ascii="Arial" w:eastAsia="Times New Roman" w:hAnsi="Arial" w:cs="Arial"/>
          <w:bCs/>
          <w:color w:val="000000"/>
          <w:sz w:val="24"/>
          <w:szCs w:val="24"/>
        </w:rPr>
        <w:t xml:space="preserve"> a supportive culture</w:t>
      </w:r>
      <w:r w:rsidR="000F6FB1">
        <w:rPr>
          <w:rFonts w:ascii="Arial" w:eastAsia="Times New Roman" w:hAnsi="Arial" w:cs="Arial"/>
          <w:bCs/>
          <w:color w:val="000000"/>
          <w:sz w:val="24"/>
          <w:szCs w:val="24"/>
        </w:rPr>
        <w:t>:</w:t>
      </w:r>
      <w:r w:rsidRPr="000F6FB1">
        <w:rPr>
          <w:rFonts w:ascii="Arial" w:eastAsia="Times New Roman" w:hAnsi="Arial" w:cs="Arial"/>
          <w:bCs/>
          <w:color w:val="000000"/>
          <w:sz w:val="24"/>
          <w:szCs w:val="24"/>
        </w:rPr>
        <w:t xml:space="preserve"> Open conversations about mental health should be normalized. Firms can offer workshops, mental health days, or access to counseling services to support team members in maintaining their emotional well-being.</w:t>
      </w:r>
    </w:p>
    <w:p w14:paraId="6E93F74D" w14:textId="77777777" w:rsidR="000F6FB1" w:rsidRPr="000F6FB1" w:rsidRDefault="000F6FB1" w:rsidP="000F6FB1">
      <w:pPr>
        <w:pStyle w:val="ListParagraph"/>
        <w:rPr>
          <w:rFonts w:ascii="Arial" w:eastAsia="Times New Roman" w:hAnsi="Arial" w:cs="Arial"/>
          <w:bCs/>
          <w:color w:val="000000"/>
          <w:sz w:val="24"/>
          <w:szCs w:val="24"/>
        </w:rPr>
      </w:pPr>
    </w:p>
    <w:p w14:paraId="0DE161BC" w14:textId="51EA2C8B" w:rsidR="00460669" w:rsidRPr="000F6FB1" w:rsidRDefault="00460669" w:rsidP="00460669">
      <w:pPr>
        <w:pStyle w:val="ListParagraph"/>
        <w:numPr>
          <w:ilvl w:val="0"/>
          <w:numId w:val="5"/>
        </w:numPr>
        <w:spacing w:after="0" w:line="240" w:lineRule="auto"/>
        <w:rPr>
          <w:rFonts w:ascii="Arial" w:eastAsia="Times New Roman" w:hAnsi="Arial" w:cs="Arial"/>
          <w:bCs/>
          <w:color w:val="000000"/>
          <w:sz w:val="24"/>
          <w:szCs w:val="24"/>
        </w:rPr>
      </w:pPr>
      <w:r w:rsidRPr="000F6FB1">
        <w:rPr>
          <w:rFonts w:ascii="Arial" w:eastAsia="Times New Roman" w:hAnsi="Arial" w:cs="Arial"/>
          <w:bCs/>
          <w:color w:val="000000"/>
          <w:sz w:val="24"/>
          <w:szCs w:val="24"/>
        </w:rPr>
        <w:t>Stress management techniques</w:t>
      </w:r>
      <w:r w:rsidR="000F6FB1">
        <w:rPr>
          <w:rFonts w:ascii="Arial" w:eastAsia="Times New Roman" w:hAnsi="Arial" w:cs="Arial"/>
          <w:bCs/>
          <w:color w:val="000000"/>
          <w:sz w:val="24"/>
          <w:szCs w:val="24"/>
        </w:rPr>
        <w:t>:</w:t>
      </w:r>
      <w:r w:rsidRPr="000F6FB1">
        <w:rPr>
          <w:rFonts w:ascii="Arial" w:eastAsia="Times New Roman" w:hAnsi="Arial" w:cs="Arial"/>
          <w:bCs/>
          <w:color w:val="000000"/>
          <w:sz w:val="24"/>
          <w:szCs w:val="24"/>
        </w:rPr>
        <w:t xml:space="preserve"> Training employees in stress reduction strategies, such as mindfulness, meditation, or even practical time-management techniques, can make a significant difference. Providing resources like quiet rooms for relaxation or ensuring manageable workloads can also reduce stress.</w:t>
      </w:r>
    </w:p>
    <w:p w14:paraId="1A6F325B" w14:textId="77777777" w:rsidR="00460669" w:rsidRPr="000F6FB1" w:rsidRDefault="00460669" w:rsidP="00460669">
      <w:pPr>
        <w:spacing w:after="0" w:line="240" w:lineRule="auto"/>
        <w:rPr>
          <w:rFonts w:ascii="Arial" w:eastAsia="Times New Roman" w:hAnsi="Arial" w:cs="Arial"/>
          <w:b/>
          <w:color w:val="000000"/>
          <w:sz w:val="24"/>
          <w:szCs w:val="24"/>
        </w:rPr>
      </w:pPr>
    </w:p>
    <w:p w14:paraId="36EB845B" w14:textId="1D4B5300" w:rsidR="00460669" w:rsidRPr="000F6FB1" w:rsidRDefault="00460669" w:rsidP="00460669">
      <w:pPr>
        <w:spacing w:after="0" w:line="240" w:lineRule="auto"/>
        <w:rPr>
          <w:rFonts w:ascii="Arial" w:eastAsia="Times New Roman" w:hAnsi="Arial" w:cs="Arial"/>
          <w:b/>
          <w:color w:val="000000"/>
          <w:sz w:val="24"/>
          <w:szCs w:val="24"/>
        </w:rPr>
      </w:pPr>
      <w:r w:rsidRPr="000F6FB1">
        <w:rPr>
          <w:rFonts w:ascii="Arial" w:eastAsia="Times New Roman" w:hAnsi="Arial" w:cs="Arial"/>
          <w:b/>
          <w:color w:val="000000"/>
          <w:sz w:val="24"/>
          <w:szCs w:val="24"/>
        </w:rPr>
        <w:t>4. Understand the Connection Between Mental Health and Human Error</w:t>
      </w:r>
    </w:p>
    <w:p w14:paraId="044172DA" w14:textId="77777777" w:rsidR="00460669" w:rsidRPr="00460669" w:rsidRDefault="00460669" w:rsidP="00460669">
      <w:pPr>
        <w:spacing w:after="0" w:line="240" w:lineRule="auto"/>
        <w:rPr>
          <w:rFonts w:ascii="Arial" w:eastAsia="Times New Roman" w:hAnsi="Arial" w:cs="Arial"/>
          <w:bCs/>
          <w:color w:val="000000"/>
          <w:sz w:val="24"/>
          <w:szCs w:val="24"/>
        </w:rPr>
      </w:pPr>
    </w:p>
    <w:p w14:paraId="5DDFB5DD" w14:textId="77777777" w:rsidR="00460669" w:rsidRPr="00460669" w:rsidRDefault="00460669" w:rsidP="000F6FB1">
      <w:pPr>
        <w:spacing w:after="0" w:line="240" w:lineRule="auto"/>
        <w:ind w:firstLine="720"/>
        <w:rPr>
          <w:rFonts w:ascii="Arial" w:eastAsia="Times New Roman" w:hAnsi="Arial" w:cs="Arial"/>
          <w:bCs/>
          <w:color w:val="000000"/>
          <w:sz w:val="24"/>
          <w:szCs w:val="24"/>
        </w:rPr>
      </w:pPr>
      <w:r w:rsidRPr="00460669">
        <w:rPr>
          <w:rFonts w:ascii="Arial" w:eastAsia="Times New Roman" w:hAnsi="Arial" w:cs="Arial"/>
          <w:bCs/>
          <w:color w:val="000000"/>
          <w:sz w:val="24"/>
          <w:szCs w:val="24"/>
        </w:rPr>
        <w:t xml:space="preserve">Human error is one of the leading causes of risk in any project, and mental health plays a substantial role in its prevalence. Engineers and architects often work in environments where precision is critical, and even small mistakes can have significant consequences, from design flaws to safety risks. </w:t>
      </w:r>
    </w:p>
    <w:p w14:paraId="6A50C09D" w14:textId="77777777" w:rsidR="00460669" w:rsidRPr="00460669" w:rsidRDefault="00460669" w:rsidP="00460669">
      <w:pPr>
        <w:spacing w:after="0" w:line="240" w:lineRule="auto"/>
        <w:rPr>
          <w:rFonts w:ascii="Arial" w:eastAsia="Times New Roman" w:hAnsi="Arial" w:cs="Arial"/>
          <w:bCs/>
          <w:color w:val="000000"/>
          <w:sz w:val="24"/>
          <w:szCs w:val="24"/>
        </w:rPr>
      </w:pPr>
    </w:p>
    <w:p w14:paraId="36FA455D" w14:textId="0335A5D2" w:rsidR="00460669" w:rsidRPr="00460669" w:rsidRDefault="00A039EF" w:rsidP="000F6FB1">
      <w:pPr>
        <w:spacing w:after="0" w:line="240" w:lineRule="auto"/>
        <w:ind w:firstLine="720"/>
        <w:rPr>
          <w:rFonts w:ascii="Arial" w:eastAsia="Times New Roman" w:hAnsi="Arial" w:cs="Arial"/>
          <w:bCs/>
          <w:color w:val="000000"/>
          <w:sz w:val="24"/>
          <w:szCs w:val="24"/>
        </w:rPr>
      </w:pPr>
      <w:r w:rsidRPr="00460669">
        <w:rPr>
          <w:rFonts w:ascii="Arial" w:eastAsia="Times New Roman" w:hAnsi="Arial" w:cs="Arial"/>
          <w:bCs/>
          <w:color w:val="000000"/>
          <w:sz w:val="24"/>
          <w:szCs w:val="24"/>
        </w:rPr>
        <w:t xml:space="preserve">Research has shown that burnout not only affects productivity but also increases the likelihood of errors. </w:t>
      </w:r>
      <w:r w:rsidR="00460669" w:rsidRPr="00460669">
        <w:rPr>
          <w:rFonts w:ascii="Arial" w:eastAsia="Times New Roman" w:hAnsi="Arial" w:cs="Arial"/>
          <w:bCs/>
          <w:color w:val="000000"/>
          <w:sz w:val="24"/>
          <w:szCs w:val="24"/>
        </w:rPr>
        <w:t xml:space="preserve">Mental fatigue and stress can lead to oversights, </w:t>
      </w:r>
      <w:r w:rsidR="00460669" w:rsidRPr="00460669">
        <w:rPr>
          <w:rFonts w:ascii="Arial" w:eastAsia="Times New Roman" w:hAnsi="Arial" w:cs="Arial"/>
          <w:bCs/>
          <w:color w:val="000000"/>
          <w:sz w:val="24"/>
          <w:szCs w:val="24"/>
        </w:rPr>
        <w:lastRenderedPageBreak/>
        <w:t xml:space="preserve">miscalculations, or failure to foresee potential complications, all of which increase project risk. </w:t>
      </w:r>
    </w:p>
    <w:p w14:paraId="3A43E411" w14:textId="77777777" w:rsidR="00460669" w:rsidRPr="00460669" w:rsidRDefault="00460669" w:rsidP="00460669">
      <w:pPr>
        <w:spacing w:after="0" w:line="240" w:lineRule="auto"/>
        <w:rPr>
          <w:rFonts w:ascii="Arial" w:eastAsia="Times New Roman" w:hAnsi="Arial" w:cs="Arial"/>
          <w:bCs/>
          <w:color w:val="000000"/>
          <w:sz w:val="24"/>
          <w:szCs w:val="24"/>
        </w:rPr>
      </w:pPr>
    </w:p>
    <w:p w14:paraId="59912D80" w14:textId="77777777" w:rsidR="00460669" w:rsidRPr="00460669" w:rsidRDefault="00460669" w:rsidP="000F6FB1">
      <w:pPr>
        <w:spacing w:after="0" w:line="240" w:lineRule="auto"/>
        <w:ind w:firstLine="720"/>
        <w:rPr>
          <w:rFonts w:ascii="Arial" w:eastAsia="Times New Roman" w:hAnsi="Arial" w:cs="Arial"/>
          <w:bCs/>
          <w:color w:val="000000"/>
          <w:sz w:val="24"/>
          <w:szCs w:val="24"/>
        </w:rPr>
      </w:pPr>
      <w:r w:rsidRPr="00460669">
        <w:rPr>
          <w:rFonts w:ascii="Arial" w:eastAsia="Times New Roman" w:hAnsi="Arial" w:cs="Arial"/>
          <w:bCs/>
          <w:color w:val="000000"/>
          <w:sz w:val="24"/>
          <w:szCs w:val="24"/>
        </w:rPr>
        <w:t>Firms that take mental health seriously can mitigate the risk of these errors by promoting a healthy, supportive environment where employees feel empowered to manage their stress effectively. This proactive approach reduces the likelihood of mistakes, leading to more successful project outcomes.</w:t>
      </w:r>
    </w:p>
    <w:p w14:paraId="318B72B9" w14:textId="77777777" w:rsidR="00460669" w:rsidRPr="00460669" w:rsidRDefault="00460669" w:rsidP="00460669">
      <w:pPr>
        <w:spacing w:after="0" w:line="240" w:lineRule="auto"/>
        <w:rPr>
          <w:rFonts w:ascii="Arial" w:eastAsia="Times New Roman" w:hAnsi="Arial" w:cs="Arial"/>
          <w:bCs/>
          <w:color w:val="000000"/>
          <w:sz w:val="24"/>
          <w:szCs w:val="24"/>
        </w:rPr>
      </w:pPr>
    </w:p>
    <w:p w14:paraId="4DBCFA46" w14:textId="3B4DE58E" w:rsidR="00460669" w:rsidRPr="000F6FB1" w:rsidRDefault="00460669" w:rsidP="00460669">
      <w:pPr>
        <w:spacing w:after="0" w:line="240" w:lineRule="auto"/>
        <w:rPr>
          <w:rFonts w:ascii="Arial" w:eastAsia="Times New Roman" w:hAnsi="Arial" w:cs="Arial"/>
          <w:b/>
          <w:color w:val="000000"/>
          <w:sz w:val="24"/>
          <w:szCs w:val="24"/>
        </w:rPr>
      </w:pPr>
      <w:r w:rsidRPr="000F6FB1">
        <w:rPr>
          <w:rFonts w:ascii="Arial" w:eastAsia="Times New Roman" w:hAnsi="Arial" w:cs="Arial"/>
          <w:b/>
          <w:color w:val="000000"/>
          <w:sz w:val="24"/>
          <w:szCs w:val="24"/>
        </w:rPr>
        <w:t>5. Develop a Mental Health-Inclusive Risk Management Plan</w:t>
      </w:r>
    </w:p>
    <w:p w14:paraId="65DA2BD0" w14:textId="77777777" w:rsidR="00460669" w:rsidRPr="00460669" w:rsidRDefault="00460669" w:rsidP="00460669">
      <w:pPr>
        <w:spacing w:after="0" w:line="240" w:lineRule="auto"/>
        <w:rPr>
          <w:rFonts w:ascii="Arial" w:eastAsia="Times New Roman" w:hAnsi="Arial" w:cs="Arial"/>
          <w:bCs/>
          <w:color w:val="000000"/>
          <w:sz w:val="24"/>
          <w:szCs w:val="24"/>
        </w:rPr>
      </w:pPr>
    </w:p>
    <w:p w14:paraId="7DCFC956" w14:textId="77777777" w:rsidR="00460669" w:rsidRPr="00460669" w:rsidRDefault="00460669" w:rsidP="000F6FB1">
      <w:pPr>
        <w:spacing w:after="0" w:line="240" w:lineRule="auto"/>
        <w:ind w:firstLine="720"/>
        <w:rPr>
          <w:rFonts w:ascii="Arial" w:eastAsia="Times New Roman" w:hAnsi="Arial" w:cs="Arial"/>
          <w:bCs/>
          <w:color w:val="000000"/>
          <w:sz w:val="24"/>
          <w:szCs w:val="24"/>
        </w:rPr>
      </w:pPr>
      <w:r w:rsidRPr="00460669">
        <w:rPr>
          <w:rFonts w:ascii="Arial" w:eastAsia="Times New Roman" w:hAnsi="Arial" w:cs="Arial"/>
          <w:bCs/>
          <w:color w:val="000000"/>
          <w:sz w:val="24"/>
          <w:szCs w:val="24"/>
        </w:rPr>
        <w:t>Just as firms develop plans to assess financial or technical risks, mental health should be integrated into risk management frameworks. A mental health-inclusive risk management plan considers the well-being of the workforce as a critical factor in overall project success.</w:t>
      </w:r>
    </w:p>
    <w:p w14:paraId="276BF556" w14:textId="77777777" w:rsidR="00460669" w:rsidRPr="00460669" w:rsidRDefault="00460669" w:rsidP="00460669">
      <w:pPr>
        <w:spacing w:after="0" w:line="240" w:lineRule="auto"/>
        <w:rPr>
          <w:rFonts w:ascii="Arial" w:eastAsia="Times New Roman" w:hAnsi="Arial" w:cs="Arial"/>
          <w:bCs/>
          <w:color w:val="000000"/>
          <w:sz w:val="24"/>
          <w:szCs w:val="24"/>
        </w:rPr>
      </w:pPr>
    </w:p>
    <w:p w14:paraId="73AF98EA" w14:textId="77777777" w:rsidR="00460669" w:rsidRPr="00460669" w:rsidRDefault="00460669" w:rsidP="00460669">
      <w:pPr>
        <w:spacing w:after="0" w:line="240" w:lineRule="auto"/>
        <w:rPr>
          <w:rFonts w:ascii="Arial" w:eastAsia="Times New Roman" w:hAnsi="Arial" w:cs="Arial"/>
          <w:bCs/>
          <w:color w:val="000000"/>
          <w:sz w:val="24"/>
          <w:szCs w:val="24"/>
        </w:rPr>
      </w:pPr>
      <w:r w:rsidRPr="00460669">
        <w:rPr>
          <w:rFonts w:ascii="Arial" w:eastAsia="Times New Roman" w:hAnsi="Arial" w:cs="Arial"/>
          <w:bCs/>
          <w:color w:val="000000"/>
          <w:sz w:val="24"/>
          <w:szCs w:val="24"/>
        </w:rPr>
        <w:t>Key components of such a plan might include:</w:t>
      </w:r>
    </w:p>
    <w:p w14:paraId="328A3D73" w14:textId="77777777" w:rsidR="00460669" w:rsidRPr="00460669" w:rsidRDefault="00460669" w:rsidP="00460669">
      <w:pPr>
        <w:spacing w:after="0" w:line="240" w:lineRule="auto"/>
        <w:rPr>
          <w:rFonts w:ascii="Arial" w:eastAsia="Times New Roman" w:hAnsi="Arial" w:cs="Arial"/>
          <w:bCs/>
          <w:color w:val="000000"/>
          <w:sz w:val="24"/>
          <w:szCs w:val="24"/>
        </w:rPr>
      </w:pPr>
    </w:p>
    <w:p w14:paraId="56D2F5B8" w14:textId="77777777" w:rsidR="000F6FB1" w:rsidRDefault="00460669" w:rsidP="00927336">
      <w:pPr>
        <w:pStyle w:val="ListParagraph"/>
        <w:numPr>
          <w:ilvl w:val="0"/>
          <w:numId w:val="8"/>
        </w:numPr>
        <w:spacing w:after="0" w:line="240" w:lineRule="auto"/>
        <w:rPr>
          <w:rFonts w:ascii="Arial" w:eastAsia="Times New Roman" w:hAnsi="Arial" w:cs="Arial"/>
          <w:bCs/>
          <w:color w:val="000000"/>
          <w:sz w:val="24"/>
          <w:szCs w:val="24"/>
        </w:rPr>
      </w:pPr>
      <w:r w:rsidRPr="000F6FB1">
        <w:rPr>
          <w:rFonts w:ascii="Arial" w:eastAsia="Times New Roman" w:hAnsi="Arial" w:cs="Arial"/>
          <w:bCs/>
          <w:color w:val="000000"/>
          <w:sz w:val="24"/>
          <w:szCs w:val="24"/>
        </w:rPr>
        <w:t>Mental health assessments as part of project planning</w:t>
      </w:r>
      <w:r w:rsidR="000F6FB1" w:rsidRPr="000F6FB1">
        <w:rPr>
          <w:rFonts w:ascii="Arial" w:eastAsia="Times New Roman" w:hAnsi="Arial" w:cs="Arial"/>
          <w:bCs/>
          <w:color w:val="000000"/>
          <w:sz w:val="24"/>
          <w:szCs w:val="24"/>
        </w:rPr>
        <w:t>:</w:t>
      </w:r>
      <w:r w:rsidRPr="000F6FB1">
        <w:rPr>
          <w:rFonts w:ascii="Arial" w:eastAsia="Times New Roman" w:hAnsi="Arial" w:cs="Arial"/>
          <w:bCs/>
          <w:color w:val="000000"/>
          <w:sz w:val="24"/>
          <w:szCs w:val="24"/>
        </w:rPr>
        <w:t xml:space="preserve"> During the initial phase of a project, assess team members’ workloads, potential stressors, and available support systems. Regularly revisit these assessments to ensure that team members are coping well.</w:t>
      </w:r>
    </w:p>
    <w:p w14:paraId="2EB7E05E" w14:textId="00DB7E1B" w:rsidR="000F6FB1" w:rsidRDefault="000F6FB1" w:rsidP="000F6FB1">
      <w:pPr>
        <w:pStyle w:val="ListParagraph"/>
        <w:spacing w:after="0" w:line="240" w:lineRule="auto"/>
        <w:rPr>
          <w:rFonts w:ascii="Arial" w:eastAsia="Times New Roman" w:hAnsi="Arial" w:cs="Arial"/>
          <w:bCs/>
          <w:color w:val="000000"/>
          <w:sz w:val="24"/>
          <w:szCs w:val="24"/>
        </w:rPr>
      </w:pPr>
    </w:p>
    <w:p w14:paraId="0410393F" w14:textId="77777777" w:rsidR="000F6FB1" w:rsidRDefault="00460669" w:rsidP="00460669">
      <w:pPr>
        <w:pStyle w:val="ListParagraph"/>
        <w:numPr>
          <w:ilvl w:val="0"/>
          <w:numId w:val="8"/>
        </w:numPr>
        <w:spacing w:after="0" w:line="240" w:lineRule="auto"/>
        <w:rPr>
          <w:rFonts w:ascii="Arial" w:eastAsia="Times New Roman" w:hAnsi="Arial" w:cs="Arial"/>
          <w:bCs/>
          <w:color w:val="000000"/>
          <w:sz w:val="24"/>
          <w:szCs w:val="24"/>
        </w:rPr>
      </w:pPr>
      <w:r w:rsidRPr="000F6FB1">
        <w:rPr>
          <w:rFonts w:ascii="Arial" w:eastAsia="Times New Roman" w:hAnsi="Arial" w:cs="Arial"/>
          <w:bCs/>
          <w:color w:val="000000"/>
          <w:sz w:val="24"/>
          <w:szCs w:val="24"/>
        </w:rPr>
        <w:t>Crisis management for mental health</w:t>
      </w:r>
      <w:r w:rsidR="000F6FB1">
        <w:rPr>
          <w:rFonts w:ascii="Arial" w:eastAsia="Times New Roman" w:hAnsi="Arial" w:cs="Arial"/>
          <w:bCs/>
          <w:color w:val="000000"/>
          <w:sz w:val="24"/>
          <w:szCs w:val="24"/>
        </w:rPr>
        <w:t>:</w:t>
      </w:r>
      <w:r w:rsidRPr="000F6FB1">
        <w:rPr>
          <w:rFonts w:ascii="Arial" w:eastAsia="Times New Roman" w:hAnsi="Arial" w:cs="Arial"/>
          <w:bCs/>
          <w:color w:val="000000"/>
          <w:sz w:val="24"/>
          <w:szCs w:val="24"/>
        </w:rPr>
        <w:t xml:space="preserve"> In the same way that firms plan for technical or financial crises, there should be protocols for mental health emergencies. Establish a clear procedure for handling stress-related incidents or burnout, including who to contact and what resources are available.</w:t>
      </w:r>
    </w:p>
    <w:p w14:paraId="7D70D769" w14:textId="77777777" w:rsidR="000F6FB1" w:rsidRPr="000F6FB1" w:rsidRDefault="000F6FB1" w:rsidP="000F6FB1">
      <w:pPr>
        <w:pStyle w:val="ListParagraph"/>
        <w:rPr>
          <w:rFonts w:ascii="Arial" w:eastAsia="Times New Roman" w:hAnsi="Arial" w:cs="Arial"/>
          <w:bCs/>
          <w:color w:val="000000"/>
          <w:sz w:val="24"/>
          <w:szCs w:val="24"/>
        </w:rPr>
      </w:pPr>
    </w:p>
    <w:p w14:paraId="30F0DE35" w14:textId="3356B372" w:rsidR="00460669" w:rsidRPr="000F6FB1" w:rsidRDefault="00460669" w:rsidP="00460669">
      <w:pPr>
        <w:pStyle w:val="ListParagraph"/>
        <w:numPr>
          <w:ilvl w:val="0"/>
          <w:numId w:val="8"/>
        </w:numPr>
        <w:spacing w:after="0" w:line="240" w:lineRule="auto"/>
        <w:rPr>
          <w:rFonts w:ascii="Arial" w:eastAsia="Times New Roman" w:hAnsi="Arial" w:cs="Arial"/>
          <w:bCs/>
          <w:color w:val="000000"/>
          <w:sz w:val="24"/>
          <w:szCs w:val="24"/>
        </w:rPr>
      </w:pPr>
      <w:r w:rsidRPr="000F6FB1">
        <w:rPr>
          <w:rFonts w:ascii="Arial" w:eastAsia="Times New Roman" w:hAnsi="Arial" w:cs="Arial"/>
          <w:bCs/>
          <w:color w:val="000000"/>
          <w:sz w:val="24"/>
          <w:szCs w:val="24"/>
        </w:rPr>
        <w:t>Continuous support and monitoring</w:t>
      </w:r>
      <w:r w:rsidR="000F6FB1">
        <w:rPr>
          <w:rFonts w:ascii="Arial" w:eastAsia="Times New Roman" w:hAnsi="Arial" w:cs="Arial"/>
          <w:bCs/>
          <w:color w:val="000000"/>
          <w:sz w:val="24"/>
          <w:szCs w:val="24"/>
        </w:rPr>
        <w:t>:</w:t>
      </w:r>
      <w:r w:rsidRPr="000F6FB1">
        <w:rPr>
          <w:rFonts w:ascii="Arial" w:eastAsia="Times New Roman" w:hAnsi="Arial" w:cs="Arial"/>
          <w:bCs/>
          <w:color w:val="000000"/>
          <w:sz w:val="24"/>
          <w:szCs w:val="24"/>
        </w:rPr>
        <w:t xml:space="preserve"> Risk management is an ongoing process, and so is mental health care. Ensure that team members have continuous access to mental health resources, and regularly check in with them to identify and address any concerns early.</w:t>
      </w:r>
    </w:p>
    <w:p w14:paraId="23895C7D" w14:textId="77777777" w:rsidR="00460669" w:rsidRPr="00460669" w:rsidRDefault="00460669" w:rsidP="00460669">
      <w:pPr>
        <w:spacing w:after="0" w:line="240" w:lineRule="auto"/>
        <w:rPr>
          <w:rFonts w:ascii="Arial" w:eastAsia="Times New Roman" w:hAnsi="Arial" w:cs="Arial"/>
          <w:bCs/>
          <w:color w:val="000000"/>
          <w:sz w:val="24"/>
          <w:szCs w:val="24"/>
        </w:rPr>
      </w:pPr>
    </w:p>
    <w:p w14:paraId="67ADFAF4" w14:textId="202EEDDD" w:rsidR="00460669" w:rsidRPr="000F6FB1" w:rsidRDefault="00460669" w:rsidP="00460669">
      <w:pPr>
        <w:spacing w:after="0" w:line="240" w:lineRule="auto"/>
        <w:rPr>
          <w:rFonts w:ascii="Arial" w:eastAsia="Times New Roman" w:hAnsi="Arial" w:cs="Arial"/>
          <w:b/>
          <w:color w:val="000000"/>
          <w:sz w:val="24"/>
          <w:szCs w:val="24"/>
        </w:rPr>
      </w:pPr>
      <w:r w:rsidRPr="000F6FB1">
        <w:rPr>
          <w:rFonts w:ascii="Arial" w:eastAsia="Times New Roman" w:hAnsi="Arial" w:cs="Arial"/>
          <w:b/>
          <w:color w:val="000000"/>
          <w:sz w:val="24"/>
          <w:szCs w:val="24"/>
        </w:rPr>
        <w:t>Conclusion</w:t>
      </w:r>
    </w:p>
    <w:p w14:paraId="188150CA" w14:textId="77777777" w:rsidR="00460669" w:rsidRPr="00460669" w:rsidRDefault="00460669" w:rsidP="00460669">
      <w:pPr>
        <w:spacing w:after="0" w:line="240" w:lineRule="auto"/>
        <w:rPr>
          <w:rFonts w:ascii="Arial" w:eastAsia="Times New Roman" w:hAnsi="Arial" w:cs="Arial"/>
          <w:bCs/>
          <w:color w:val="000000"/>
          <w:sz w:val="24"/>
          <w:szCs w:val="24"/>
        </w:rPr>
      </w:pPr>
    </w:p>
    <w:p w14:paraId="3405094F" w14:textId="77777777" w:rsidR="00460669" w:rsidRPr="00460669" w:rsidRDefault="00460669" w:rsidP="000F6FB1">
      <w:pPr>
        <w:spacing w:after="0" w:line="240" w:lineRule="auto"/>
        <w:ind w:firstLine="720"/>
        <w:rPr>
          <w:rFonts w:ascii="Arial" w:eastAsia="Times New Roman" w:hAnsi="Arial" w:cs="Arial"/>
          <w:bCs/>
          <w:color w:val="000000"/>
          <w:sz w:val="24"/>
          <w:szCs w:val="24"/>
        </w:rPr>
      </w:pPr>
      <w:r w:rsidRPr="00460669">
        <w:rPr>
          <w:rFonts w:ascii="Arial" w:eastAsia="Times New Roman" w:hAnsi="Arial" w:cs="Arial"/>
          <w:bCs/>
          <w:color w:val="000000"/>
          <w:sz w:val="24"/>
          <w:szCs w:val="24"/>
        </w:rPr>
        <w:t>Incorporating mental health into risk management isn’t just about being compassionate—it’s about ensuring that architecture and engineering firms operate at their best. When mental health is prioritized, teams are more focused, productive, and less prone to error. In turn, this leads to better project outcomes, reduced risks, and a stronger reputation for delivering high-quality work.</w:t>
      </w:r>
    </w:p>
    <w:p w14:paraId="4042F0D1" w14:textId="77777777" w:rsidR="00460669" w:rsidRPr="00460669" w:rsidRDefault="00460669" w:rsidP="00460669">
      <w:pPr>
        <w:spacing w:after="0" w:line="240" w:lineRule="auto"/>
        <w:rPr>
          <w:rFonts w:ascii="Arial" w:eastAsia="Times New Roman" w:hAnsi="Arial" w:cs="Arial"/>
          <w:bCs/>
          <w:color w:val="000000"/>
          <w:sz w:val="24"/>
          <w:szCs w:val="24"/>
        </w:rPr>
      </w:pPr>
    </w:p>
    <w:p w14:paraId="761C0192" w14:textId="631D68F3" w:rsidR="00AE1DDD" w:rsidRDefault="00460669" w:rsidP="000F6FB1">
      <w:pPr>
        <w:spacing w:after="0" w:line="240" w:lineRule="auto"/>
        <w:ind w:firstLine="720"/>
        <w:rPr>
          <w:rFonts w:ascii="Arial" w:eastAsia="Times New Roman" w:hAnsi="Arial" w:cs="Arial"/>
          <w:bCs/>
          <w:color w:val="000000"/>
          <w:sz w:val="24"/>
          <w:szCs w:val="24"/>
        </w:rPr>
      </w:pPr>
      <w:r w:rsidRPr="00460669">
        <w:rPr>
          <w:rFonts w:ascii="Arial" w:eastAsia="Times New Roman" w:hAnsi="Arial" w:cs="Arial"/>
          <w:bCs/>
          <w:color w:val="000000"/>
          <w:sz w:val="24"/>
          <w:szCs w:val="24"/>
        </w:rPr>
        <w:lastRenderedPageBreak/>
        <w:t>By recognizing the critical role of mental health in risk management, firms can take a more holistic approach to their projects, protecting both their employees and their bottom line. A healthy, supported workforce is the foundation of any successful venture, and addressing mental health is a necessary step toward minimizing risk and maximizing success.</w:t>
      </w:r>
    </w:p>
    <w:p w14:paraId="07328F29" w14:textId="77777777" w:rsidR="000F6FB1" w:rsidRPr="00460669" w:rsidRDefault="000F6FB1" w:rsidP="00460669">
      <w:pPr>
        <w:spacing w:after="0" w:line="240" w:lineRule="auto"/>
        <w:rPr>
          <w:rFonts w:ascii="Arial" w:eastAsia="Times New Roman" w:hAnsi="Arial" w:cs="Arial"/>
          <w:bCs/>
          <w:i/>
          <w:color w:val="000000"/>
          <w:sz w:val="24"/>
          <w:szCs w:val="24"/>
        </w:rPr>
      </w:pPr>
    </w:p>
    <w:p w14:paraId="100FEC41" w14:textId="56AB3462" w:rsidR="0052649D" w:rsidRPr="00460669" w:rsidRDefault="00C269D5" w:rsidP="00E07EA4">
      <w:pPr>
        <w:spacing w:after="0" w:line="240" w:lineRule="auto"/>
        <w:rPr>
          <w:rFonts w:ascii="Arial" w:eastAsia="Times New Roman" w:hAnsi="Arial" w:cs="Arial"/>
          <w:bCs/>
          <w:i/>
          <w:color w:val="000000"/>
          <w:sz w:val="24"/>
          <w:szCs w:val="24"/>
        </w:rPr>
      </w:pPr>
      <w:r w:rsidRPr="00460669">
        <w:rPr>
          <w:rFonts w:ascii="Arial" w:eastAsia="Times New Roman" w:hAnsi="Arial" w:cs="Arial"/>
          <w:bCs/>
          <w:i/>
          <w:color w:val="000000"/>
          <w:sz w:val="24"/>
          <w:szCs w:val="24"/>
        </w:rPr>
        <w:t xml:space="preserve">The Professional Liability Agents Network (PLAN) </w:t>
      </w:r>
      <w:r w:rsidR="0052649D" w:rsidRPr="00460669">
        <w:rPr>
          <w:rFonts w:ascii="Arial" w:eastAsia="Times New Roman" w:hAnsi="Arial" w:cs="Arial"/>
          <w:bCs/>
          <w:i/>
          <w:color w:val="000000"/>
          <w:sz w:val="24"/>
          <w:szCs w:val="24"/>
        </w:rPr>
        <w:t>may be able to help you by providing referrals to consultants, and by providing guidance relative to insurance issues, and even to certain preventatives, from construction observation through the development and application of sound human resources management policies and procedures. Please call on us for assistance. We're here to help</w:t>
      </w:r>
      <w:r w:rsidR="007E5703" w:rsidRPr="00460669">
        <w:rPr>
          <w:rFonts w:ascii="Arial" w:eastAsia="Times New Roman" w:hAnsi="Arial" w:cs="Arial"/>
          <w:bCs/>
          <w:i/>
          <w:color w:val="000000"/>
          <w:sz w:val="24"/>
          <w:szCs w:val="24"/>
        </w:rPr>
        <w:t>.</w:t>
      </w:r>
    </w:p>
    <w:p w14:paraId="598F8762" w14:textId="77777777" w:rsidR="005D5BFF" w:rsidRPr="00460669" w:rsidRDefault="005D5BFF">
      <w:pPr>
        <w:rPr>
          <w:rFonts w:ascii="Arial" w:hAnsi="Arial" w:cs="Arial"/>
          <w:bCs/>
          <w:sz w:val="24"/>
          <w:szCs w:val="24"/>
        </w:rPr>
      </w:pPr>
    </w:p>
    <w:sectPr w:rsidR="005D5BFF" w:rsidRPr="00460669" w:rsidSect="004269C6">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10CA" w14:textId="77777777" w:rsidR="00B53026" w:rsidRDefault="00B53026">
      <w:pPr>
        <w:spacing w:after="0" w:line="240" w:lineRule="auto"/>
      </w:pPr>
      <w:r>
        <w:separator/>
      </w:r>
    </w:p>
  </w:endnote>
  <w:endnote w:type="continuationSeparator" w:id="0">
    <w:p w14:paraId="346CE095" w14:textId="77777777" w:rsidR="00B53026" w:rsidRDefault="00B5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AC05AA" w14:paraId="3F90A7F2" w14:textId="77777777" w:rsidTr="29AC05AA">
      <w:trPr>
        <w:trHeight w:val="300"/>
      </w:trPr>
      <w:tc>
        <w:tcPr>
          <w:tcW w:w="3120" w:type="dxa"/>
        </w:tcPr>
        <w:p w14:paraId="4E29FEBA" w14:textId="0BD24BF5" w:rsidR="29AC05AA" w:rsidRDefault="29AC05AA" w:rsidP="29AC05AA">
          <w:pPr>
            <w:pStyle w:val="Header"/>
            <w:ind w:left="-115"/>
          </w:pPr>
        </w:p>
      </w:tc>
      <w:tc>
        <w:tcPr>
          <w:tcW w:w="3120" w:type="dxa"/>
        </w:tcPr>
        <w:p w14:paraId="3151338F" w14:textId="4E0AAF05" w:rsidR="29AC05AA" w:rsidRDefault="29AC05AA" w:rsidP="29AC05AA">
          <w:pPr>
            <w:pStyle w:val="Header"/>
            <w:jc w:val="center"/>
          </w:pPr>
        </w:p>
      </w:tc>
      <w:tc>
        <w:tcPr>
          <w:tcW w:w="3120" w:type="dxa"/>
        </w:tcPr>
        <w:p w14:paraId="2BB5F43C" w14:textId="3FE21AD9" w:rsidR="29AC05AA" w:rsidRDefault="29AC05AA" w:rsidP="29AC05AA">
          <w:pPr>
            <w:pStyle w:val="Header"/>
            <w:ind w:right="-115"/>
            <w:jc w:val="right"/>
          </w:pPr>
        </w:p>
      </w:tc>
    </w:tr>
  </w:tbl>
  <w:p w14:paraId="6D7626F1" w14:textId="7C6ACF76" w:rsidR="29AC05AA" w:rsidRDefault="29AC05AA" w:rsidP="29AC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5C3A5" w14:textId="77777777" w:rsidR="00B53026" w:rsidRDefault="00B53026">
      <w:pPr>
        <w:spacing w:after="0" w:line="240" w:lineRule="auto"/>
      </w:pPr>
      <w:r>
        <w:separator/>
      </w:r>
    </w:p>
  </w:footnote>
  <w:footnote w:type="continuationSeparator" w:id="0">
    <w:p w14:paraId="612439C3" w14:textId="77777777" w:rsidR="00B53026" w:rsidRDefault="00B5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F638" w14:textId="3B7D5506" w:rsidR="00D406AF" w:rsidRDefault="004269C6" w:rsidP="00035463">
    <w:pPr>
      <w:pStyle w:val="NormalWeb"/>
    </w:pPr>
    <w:r>
      <w:t xml:space="preserve">            </w:t>
    </w:r>
    <w:r>
      <w:rPr>
        <w:noProof/>
      </w:rPr>
      <w:drawing>
        <wp:inline distT="0" distB="0" distL="0" distR="0" wp14:anchorId="1A66309D" wp14:editId="6F586B3F">
          <wp:extent cx="4657646" cy="1285875"/>
          <wp:effectExtent l="0" t="0" r="0" b="0"/>
          <wp:docPr id="432890416"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8798" cy="12861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0DF7"/>
    <w:multiLevelType w:val="hybridMultilevel"/>
    <w:tmpl w:val="C850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810E3"/>
    <w:multiLevelType w:val="hybridMultilevel"/>
    <w:tmpl w:val="CF50C352"/>
    <w:lvl w:ilvl="0" w:tplc="B3E02A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07821"/>
    <w:multiLevelType w:val="hybridMultilevel"/>
    <w:tmpl w:val="A78C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A7CEF"/>
    <w:multiLevelType w:val="hybridMultilevel"/>
    <w:tmpl w:val="79484C86"/>
    <w:lvl w:ilvl="0" w:tplc="D49C09E0">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C0D62"/>
    <w:multiLevelType w:val="hybridMultilevel"/>
    <w:tmpl w:val="2E3AD1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48883AC6"/>
    <w:multiLevelType w:val="hybridMultilevel"/>
    <w:tmpl w:val="F1F2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A6A05"/>
    <w:multiLevelType w:val="hybridMultilevel"/>
    <w:tmpl w:val="BFBC3F40"/>
    <w:lvl w:ilvl="0" w:tplc="D49C09E0">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7315B7E"/>
    <w:multiLevelType w:val="hybridMultilevel"/>
    <w:tmpl w:val="D8585A02"/>
    <w:lvl w:ilvl="0" w:tplc="04090001">
      <w:start w:val="1"/>
      <w:numFmt w:val="bullet"/>
      <w:lvlText w:val=""/>
      <w:lvlJc w:val="left"/>
      <w:pPr>
        <w:ind w:left="720" w:hanging="360"/>
      </w:pPr>
      <w:rPr>
        <w:rFonts w:ascii="Symbol" w:hAnsi="Symbol" w:hint="default"/>
      </w:rPr>
    </w:lvl>
    <w:lvl w:ilvl="1" w:tplc="891ED26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064968">
    <w:abstractNumId w:val="6"/>
  </w:num>
  <w:num w:numId="2" w16cid:durableId="710229989">
    <w:abstractNumId w:val="3"/>
  </w:num>
  <w:num w:numId="3" w16cid:durableId="1943994452">
    <w:abstractNumId w:val="4"/>
  </w:num>
  <w:num w:numId="4" w16cid:durableId="725641005">
    <w:abstractNumId w:val="5"/>
  </w:num>
  <w:num w:numId="5" w16cid:durableId="1633172203">
    <w:abstractNumId w:val="7"/>
  </w:num>
  <w:num w:numId="6" w16cid:durableId="1615474684">
    <w:abstractNumId w:val="2"/>
  </w:num>
  <w:num w:numId="7" w16cid:durableId="1851412557">
    <w:abstractNumId w:val="1"/>
  </w:num>
  <w:num w:numId="8" w16cid:durableId="132404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A4"/>
    <w:rsid w:val="00035463"/>
    <w:rsid w:val="000F6FB1"/>
    <w:rsid w:val="001434D7"/>
    <w:rsid w:val="00151109"/>
    <w:rsid w:val="00182475"/>
    <w:rsid w:val="0019480D"/>
    <w:rsid w:val="001A791F"/>
    <w:rsid w:val="00201079"/>
    <w:rsid w:val="00264772"/>
    <w:rsid w:val="002811F9"/>
    <w:rsid w:val="00294D89"/>
    <w:rsid w:val="002E52CA"/>
    <w:rsid w:val="0037015F"/>
    <w:rsid w:val="003A70AA"/>
    <w:rsid w:val="004269C6"/>
    <w:rsid w:val="0044091B"/>
    <w:rsid w:val="00460669"/>
    <w:rsid w:val="004F709F"/>
    <w:rsid w:val="0052649D"/>
    <w:rsid w:val="005923E0"/>
    <w:rsid w:val="005C0536"/>
    <w:rsid w:val="005D5BFF"/>
    <w:rsid w:val="00625073"/>
    <w:rsid w:val="006E3070"/>
    <w:rsid w:val="0072278F"/>
    <w:rsid w:val="00754E48"/>
    <w:rsid w:val="00757991"/>
    <w:rsid w:val="007629F4"/>
    <w:rsid w:val="00795C7E"/>
    <w:rsid w:val="007E5703"/>
    <w:rsid w:val="007F4247"/>
    <w:rsid w:val="007F46A8"/>
    <w:rsid w:val="007F47D5"/>
    <w:rsid w:val="0086354D"/>
    <w:rsid w:val="008F2F30"/>
    <w:rsid w:val="00926329"/>
    <w:rsid w:val="00950688"/>
    <w:rsid w:val="00995A8E"/>
    <w:rsid w:val="009B1EB4"/>
    <w:rsid w:val="009C53B0"/>
    <w:rsid w:val="00A039EF"/>
    <w:rsid w:val="00A44AF8"/>
    <w:rsid w:val="00AE1DDD"/>
    <w:rsid w:val="00AF4935"/>
    <w:rsid w:val="00B27AC7"/>
    <w:rsid w:val="00B53026"/>
    <w:rsid w:val="00B94778"/>
    <w:rsid w:val="00C23515"/>
    <w:rsid w:val="00C269D5"/>
    <w:rsid w:val="00CC53D1"/>
    <w:rsid w:val="00D406AF"/>
    <w:rsid w:val="00D76031"/>
    <w:rsid w:val="00DB0B68"/>
    <w:rsid w:val="00DB66D2"/>
    <w:rsid w:val="00DF16B8"/>
    <w:rsid w:val="00E0297D"/>
    <w:rsid w:val="00E05672"/>
    <w:rsid w:val="00E07EA4"/>
    <w:rsid w:val="00E53499"/>
    <w:rsid w:val="00E97CF7"/>
    <w:rsid w:val="00EA741D"/>
    <w:rsid w:val="00EB53A5"/>
    <w:rsid w:val="00EC5339"/>
    <w:rsid w:val="00EF4CC8"/>
    <w:rsid w:val="00F3421D"/>
    <w:rsid w:val="00F54AC4"/>
    <w:rsid w:val="00F808D2"/>
    <w:rsid w:val="00F912DC"/>
    <w:rsid w:val="00F91C7D"/>
    <w:rsid w:val="00FC1776"/>
    <w:rsid w:val="068E87C2"/>
    <w:rsid w:val="29AC05AA"/>
    <w:rsid w:val="45E4F071"/>
    <w:rsid w:val="4CD10A87"/>
    <w:rsid w:val="53AC0BB8"/>
    <w:rsid w:val="58A3E7B5"/>
    <w:rsid w:val="5AA2D2A0"/>
    <w:rsid w:val="6071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2BD2"/>
  <w15:chartTrackingRefBased/>
  <w15:docId w15:val="{737CC8F5-F4A0-422B-9845-3A1C3EBF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A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757991"/>
    <w:pPr>
      <w:spacing w:after="0" w:line="240" w:lineRule="auto"/>
    </w:pPr>
  </w:style>
  <w:style w:type="character" w:styleId="CommentReference">
    <w:name w:val="annotation reference"/>
    <w:basedOn w:val="DefaultParagraphFont"/>
    <w:uiPriority w:val="99"/>
    <w:semiHidden/>
    <w:unhideWhenUsed/>
    <w:rsid w:val="00182475"/>
    <w:rPr>
      <w:sz w:val="16"/>
      <w:szCs w:val="16"/>
    </w:rPr>
  </w:style>
  <w:style w:type="paragraph" w:styleId="CommentText">
    <w:name w:val="annotation text"/>
    <w:basedOn w:val="Normal"/>
    <w:link w:val="CommentTextChar"/>
    <w:uiPriority w:val="99"/>
    <w:unhideWhenUsed/>
    <w:rsid w:val="00182475"/>
    <w:pPr>
      <w:spacing w:line="240" w:lineRule="auto"/>
    </w:pPr>
    <w:rPr>
      <w:sz w:val="20"/>
      <w:szCs w:val="20"/>
    </w:rPr>
  </w:style>
  <w:style w:type="character" w:customStyle="1" w:styleId="CommentTextChar">
    <w:name w:val="Comment Text Char"/>
    <w:basedOn w:val="DefaultParagraphFont"/>
    <w:link w:val="CommentText"/>
    <w:uiPriority w:val="99"/>
    <w:rsid w:val="00182475"/>
    <w:rPr>
      <w:sz w:val="20"/>
      <w:szCs w:val="20"/>
    </w:rPr>
  </w:style>
  <w:style w:type="paragraph" w:styleId="CommentSubject">
    <w:name w:val="annotation subject"/>
    <w:basedOn w:val="CommentText"/>
    <w:next w:val="CommentText"/>
    <w:link w:val="CommentSubjectChar"/>
    <w:uiPriority w:val="99"/>
    <w:semiHidden/>
    <w:unhideWhenUsed/>
    <w:rsid w:val="00182475"/>
    <w:rPr>
      <w:b/>
      <w:bCs/>
    </w:rPr>
  </w:style>
  <w:style w:type="character" w:customStyle="1" w:styleId="CommentSubjectChar">
    <w:name w:val="Comment Subject Char"/>
    <w:basedOn w:val="CommentTextChar"/>
    <w:link w:val="CommentSubject"/>
    <w:uiPriority w:val="99"/>
    <w:semiHidden/>
    <w:rsid w:val="00182475"/>
    <w:rPr>
      <w:b/>
      <w:bCs/>
      <w:sz w:val="20"/>
      <w:szCs w:val="20"/>
    </w:rPr>
  </w:style>
  <w:style w:type="paragraph" w:styleId="NormalWeb">
    <w:name w:val="Normal (Web)"/>
    <w:basedOn w:val="Normal"/>
    <w:uiPriority w:val="99"/>
    <w:unhideWhenUsed/>
    <w:rsid w:val="000354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4142">
      <w:bodyDiv w:val="1"/>
      <w:marLeft w:val="0"/>
      <w:marRight w:val="0"/>
      <w:marTop w:val="0"/>
      <w:marBottom w:val="0"/>
      <w:divBdr>
        <w:top w:val="none" w:sz="0" w:space="0" w:color="auto"/>
        <w:left w:val="none" w:sz="0" w:space="0" w:color="auto"/>
        <w:bottom w:val="none" w:sz="0" w:space="0" w:color="auto"/>
        <w:right w:val="none" w:sz="0" w:space="0" w:color="auto"/>
      </w:divBdr>
    </w:div>
    <w:div w:id="1246379023">
      <w:bodyDiv w:val="1"/>
      <w:marLeft w:val="0"/>
      <w:marRight w:val="0"/>
      <w:marTop w:val="0"/>
      <w:marBottom w:val="0"/>
      <w:divBdr>
        <w:top w:val="none" w:sz="0" w:space="0" w:color="auto"/>
        <w:left w:val="none" w:sz="0" w:space="0" w:color="auto"/>
        <w:bottom w:val="none" w:sz="0" w:space="0" w:color="auto"/>
        <w:right w:val="none" w:sz="0" w:space="0" w:color="auto"/>
      </w:divBdr>
    </w:div>
    <w:div w:id="13959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226981D4CC041B48BFAAA3AA7853B" ma:contentTypeVersion="17" ma:contentTypeDescription="Create a new document." ma:contentTypeScope="" ma:versionID="cd34cff5c7257a031f2f07577f786f2f">
  <xsd:schema xmlns:xsd="http://www.w3.org/2001/XMLSchema" xmlns:xs="http://www.w3.org/2001/XMLSchema" xmlns:p="http://schemas.microsoft.com/office/2006/metadata/properties" xmlns:ns1="http://schemas.microsoft.com/sharepoint/v3" xmlns:ns2="e8873844-c367-4217-80c9-0d61625c0b9e" xmlns:ns3="531fff05-c3be-47e0-b2e3-8dde96a40bb2" targetNamespace="http://schemas.microsoft.com/office/2006/metadata/properties" ma:root="true" ma:fieldsID="ce66cfd5714614eb73655e1d2fe26c9e" ns1:_="" ns2:_="" ns3:_="">
    <xsd:import namespace="http://schemas.microsoft.com/sharepoint/v3"/>
    <xsd:import namespace="e8873844-c367-4217-80c9-0d61625c0b9e"/>
    <xsd:import namespace="531fff05-c3be-47e0-b2e3-8dde96a40bb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73844-c367-4217-80c9-0d61625c0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8d5d607-9279-4bee-9559-b78fbc1fcd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1fff05-c3be-47e0-b2e3-8dde96a40bb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d10264-2233-478f-af07-b2261309d38d}" ma:internalName="TaxCatchAll" ma:showField="CatchAllData" ma:web="531fff05-c3be-47e0-b2e3-8dde96a40b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873844-c367-4217-80c9-0d61625c0b9e">
      <Terms xmlns="http://schemas.microsoft.com/office/infopath/2007/PartnerControls"/>
    </lcf76f155ced4ddcb4097134ff3c332f>
    <TaxCatchAll xmlns="531fff05-c3be-47e0-b2e3-8dde96a40bb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FCD86A4-3C87-4D81-A131-AA9BBDC8E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873844-c367-4217-80c9-0d61625c0b9e"/>
    <ds:schemaRef ds:uri="531fff05-c3be-47e0-b2e3-8dde96a40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0027C-8330-46B6-A05B-B875F1498A5C}">
  <ds:schemaRefs>
    <ds:schemaRef ds:uri="http://schemas.microsoft.com/sharepoint/v3/contenttype/forms"/>
  </ds:schemaRefs>
</ds:datastoreItem>
</file>

<file path=customXml/itemProps3.xml><?xml version="1.0" encoding="utf-8"?>
<ds:datastoreItem xmlns:ds="http://schemas.openxmlformats.org/officeDocument/2006/customXml" ds:itemID="{5DC20833-2219-4B81-8C13-AC184171F724}">
  <ds:schemaRefs>
    <ds:schemaRef ds:uri="http://schemas.microsoft.com/office/2006/metadata/properties"/>
    <ds:schemaRef ds:uri="http://schemas.microsoft.com/office/infopath/2007/PartnerControls"/>
    <ds:schemaRef ds:uri="e8873844-c367-4217-80c9-0d61625c0b9e"/>
    <ds:schemaRef ds:uri="531fff05-c3be-47e0-b2e3-8dde96a40bb2"/>
    <ds:schemaRef ds:uri="http://schemas.microsoft.com/sharepoint/v3"/>
  </ds:schemaRefs>
</ds:datastoreItem>
</file>

<file path=docMetadata/LabelInfo.xml><?xml version="1.0" encoding="utf-8"?>
<clbl:labelList xmlns:clbl="http://schemas.microsoft.com/office/2020/mipLabelMetadata">
  <clbl:label id="{e3608b1d-a8c6-4d15-8d70-1c8023f30311}" enabled="1" method="Privileged" siteId="{53b7cac7-14be-46d4-be43-f2ad9244d901}"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Fisher</dc:creator>
  <cp:keywords/>
  <dc:description/>
  <cp:lastModifiedBy>Landon Fisher</cp:lastModifiedBy>
  <cp:revision>2</cp:revision>
  <dcterms:created xsi:type="dcterms:W3CDTF">2024-10-30T13:37:00Z</dcterms:created>
  <dcterms:modified xsi:type="dcterms:W3CDTF">2024-10-30T13:37:00Z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0x0101008E7226981D4CC041B48BFAAA3AA7853B</vt:lpwstr>
  </property>
  <property fmtid="{D5CDD505-2E9C-101B-9397-08002B2CF9AE}" pid="3" name="MediaServiceImageTags">
    <vt:lpwstr/>
  </property>
</Properties>
</file>