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07EA4" w:rsidR="00E07EA4" w:rsidP="00EE77CA" w:rsidRDefault="00E07EA4" w14:paraId="2772FB06" w14:textId="40226396">
      <w:pPr>
        <w:spacing w:after="0" w:line="240" w:lineRule="auto"/>
        <w:rPr>
          <w:rFonts w:ascii="Times New Roman" w:hAnsi="Times New Roman" w:eastAsia="Times New Roman" w:cs="Times New Roman"/>
          <w:i/>
          <w:sz w:val="24"/>
          <w:szCs w:val="24"/>
        </w:rPr>
      </w:pPr>
      <w:r w:rsidRPr="00E07EA4">
        <w:rPr>
          <w:rFonts w:ascii="Arial" w:hAnsi="Arial" w:eastAsia="Times New Roman" w:cs="Arial"/>
          <w:i/>
          <w:color w:val="000000"/>
        </w:rPr>
        <w:t>The following material is provided for informational purposes only</w:t>
      </w:r>
      <w:r w:rsidR="005E4C12">
        <w:rPr>
          <w:rFonts w:ascii="Arial" w:hAnsi="Arial" w:eastAsia="Times New Roman" w:cs="Arial"/>
          <w:i/>
          <w:color w:val="000000"/>
        </w:rPr>
        <w:t xml:space="preserve"> and does not constitute legal advice</w:t>
      </w:r>
      <w:r w:rsidRPr="00E07EA4">
        <w:rPr>
          <w:rFonts w:ascii="Arial" w:hAnsi="Arial" w:eastAsia="Times New Roman" w:cs="Arial"/>
          <w:i/>
          <w:color w:val="000000"/>
        </w:rPr>
        <w:t>. Before taking any action that could have legal or other significant consequences, consult with a qualified professional who can provide guidance tailored to your unique circumstances.</w:t>
      </w:r>
    </w:p>
    <w:p w:rsidRPr="00460669" w:rsidR="00E07EA4" w:rsidP="00EE77CA" w:rsidRDefault="00E07EA4" w14:paraId="0114E61B" w14:textId="77777777">
      <w:pPr>
        <w:spacing w:after="0" w:line="240" w:lineRule="auto"/>
        <w:rPr>
          <w:rFonts w:ascii="Times New Roman" w:hAnsi="Times New Roman" w:eastAsia="Times New Roman" w:cs="Times New Roman"/>
          <w:b/>
          <w:i/>
          <w:sz w:val="32"/>
          <w:szCs w:val="32"/>
        </w:rPr>
      </w:pPr>
    </w:p>
    <w:p w:rsidR="00EE77CA" w:rsidP="00EE77CA" w:rsidRDefault="00EE77CA" w14:paraId="3C1C4417" w14:textId="64F501C2">
      <w:pPr>
        <w:shd w:val="clear" w:color="auto" w:fill="FFFFFF"/>
        <w:spacing w:after="0" w:line="240" w:lineRule="auto"/>
        <w:rPr>
          <w:rFonts w:ascii="Roboto" w:hAnsi="Roboto" w:eastAsia="Times New Roman" w:cs="Times New Roman"/>
          <w:b/>
          <w:bCs/>
          <w:color w:val="111111"/>
          <w:sz w:val="28"/>
          <w:szCs w:val="28"/>
        </w:rPr>
      </w:pPr>
      <w:r w:rsidRPr="00EE77CA">
        <w:rPr>
          <w:rFonts w:ascii="Roboto" w:hAnsi="Roboto" w:eastAsia="Times New Roman" w:cs="Times New Roman"/>
          <w:b/>
          <w:bCs/>
          <w:color w:val="111111"/>
          <w:sz w:val="28"/>
          <w:szCs w:val="28"/>
        </w:rPr>
        <w:t xml:space="preserve">Leveraging Telematics for Enhanced Fleet Management </w:t>
      </w:r>
    </w:p>
    <w:p w:rsidRPr="00EE77CA" w:rsidR="00EE77CA" w:rsidP="00EE77CA" w:rsidRDefault="00EE77CA" w14:paraId="37767E9E" w14:textId="77777777">
      <w:pPr>
        <w:shd w:val="clear" w:color="auto" w:fill="FFFFFF"/>
        <w:spacing w:after="0" w:line="240" w:lineRule="auto"/>
        <w:rPr>
          <w:rFonts w:ascii="Roboto" w:hAnsi="Roboto" w:eastAsia="Times New Roman" w:cs="Times New Roman"/>
          <w:color w:val="111111"/>
          <w:sz w:val="28"/>
          <w:szCs w:val="28"/>
        </w:rPr>
      </w:pPr>
    </w:p>
    <w:p w:rsidRPr="00EE77CA" w:rsidR="00EE77CA" w:rsidP="00EE77CA" w:rsidRDefault="00EE77CA" w14:paraId="236D0824" w14:textId="77777777">
      <w:p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Introduction</w:t>
      </w:r>
    </w:p>
    <w:p w:rsidR="00C218FE" w:rsidP="00EE77CA" w:rsidRDefault="00C218FE" w14:paraId="05B6AA77" w14:textId="77777777">
      <w:pPr>
        <w:shd w:val="clear" w:color="auto" w:fill="FFFFFF"/>
        <w:spacing w:after="0" w:line="240" w:lineRule="auto"/>
        <w:rPr>
          <w:rFonts w:ascii="Roboto" w:hAnsi="Roboto" w:eastAsia="Times New Roman" w:cs="Times New Roman"/>
          <w:color w:val="111111"/>
          <w:sz w:val="24"/>
          <w:szCs w:val="24"/>
        </w:rPr>
      </w:pPr>
    </w:p>
    <w:p w:rsidRPr="00C218FE" w:rsidR="00C218FE" w:rsidP="003369DB" w:rsidRDefault="00C218FE" w14:paraId="2B0C570C" w14:textId="73E6F2C6">
      <w:pPr>
        <w:shd w:val="clear" w:color="auto" w:fill="FFFFFF"/>
        <w:spacing w:after="0" w:line="240" w:lineRule="auto"/>
        <w:rPr>
          <w:rFonts w:ascii="Roboto" w:hAnsi="Roboto" w:eastAsia="Times New Roman" w:cs="Times New Roman"/>
          <w:color w:val="111111"/>
          <w:sz w:val="24"/>
          <w:szCs w:val="24"/>
          <w:highlight w:val="yellow"/>
        </w:rPr>
      </w:pPr>
      <w:r w:rsidRPr="003369DB">
        <w:rPr>
          <w:rFonts w:ascii="Roboto" w:hAnsi="Roboto" w:eastAsia="Times New Roman" w:cs="Times New Roman"/>
          <w:color w:val="111111"/>
          <w:sz w:val="24"/>
          <w:szCs w:val="24"/>
        </w:rPr>
        <w:t>Managing an auto fleet, regardless of its size, can be daunting, especially considering increasing auto premiums</w:t>
      </w:r>
      <w:r w:rsidR="00ED2681">
        <w:rPr>
          <w:rFonts w:ascii="Roboto" w:hAnsi="Roboto" w:eastAsia="Times New Roman" w:cs="Times New Roman"/>
          <w:color w:val="111111"/>
          <w:sz w:val="24"/>
          <w:szCs w:val="24"/>
        </w:rPr>
        <w:t>,</w:t>
      </w:r>
      <w:r w:rsidRPr="003369DB" w:rsidR="003369DB">
        <w:t xml:space="preserve"> </w:t>
      </w:r>
      <w:r w:rsidRPr="003369DB" w:rsidR="003369DB">
        <w:rPr>
          <w:rFonts w:ascii="Roboto" w:hAnsi="Roboto" w:eastAsia="Times New Roman" w:cs="Times New Roman"/>
          <w:color w:val="111111"/>
          <w:sz w:val="24"/>
          <w:szCs w:val="24"/>
        </w:rPr>
        <w:t xml:space="preserve">making efficient fleet management not just important, but </w:t>
      </w:r>
      <w:r w:rsidRPr="003369DB" w:rsidR="00ED2681">
        <w:rPr>
          <w:rFonts w:ascii="Roboto" w:hAnsi="Roboto" w:eastAsia="Times New Roman" w:cs="Times New Roman"/>
          <w:color w:val="111111"/>
          <w:sz w:val="24"/>
          <w:szCs w:val="24"/>
        </w:rPr>
        <w:t>crucial</w:t>
      </w:r>
      <w:r w:rsidRPr="003369DB">
        <w:rPr>
          <w:rFonts w:ascii="Roboto" w:hAnsi="Roboto" w:eastAsia="Times New Roman" w:cs="Times New Roman"/>
          <w:color w:val="111111"/>
          <w:sz w:val="24"/>
          <w:szCs w:val="24"/>
        </w:rPr>
        <w:t xml:space="preserve">. </w:t>
      </w:r>
      <w:r w:rsidRPr="003369DB" w:rsidR="003369DB">
        <w:rPr>
          <w:rFonts w:ascii="Roboto" w:hAnsi="Roboto" w:eastAsia="Times New Roman" w:cs="Times New Roman"/>
          <w:color w:val="111111"/>
          <w:sz w:val="24"/>
          <w:szCs w:val="24"/>
        </w:rPr>
        <w:t>The integration of telematics technology offers a transformative approach to managing vehicle fleets, enhancing safety, and optimizing operational efficiency. This newsletter explores the benefits of telematics and provides insights into selecting the right system for your firm.</w:t>
      </w:r>
    </w:p>
    <w:p w:rsidRPr="00C218FE" w:rsidR="00C218FE" w:rsidP="00EE77CA" w:rsidRDefault="00C218FE" w14:paraId="6DF05375" w14:textId="77777777">
      <w:pPr>
        <w:shd w:val="clear" w:color="auto" w:fill="FFFFFF"/>
        <w:spacing w:after="0" w:line="240" w:lineRule="auto"/>
        <w:rPr>
          <w:rFonts w:ascii="Roboto" w:hAnsi="Roboto" w:eastAsia="Times New Roman" w:cs="Times New Roman"/>
          <w:color w:val="111111"/>
          <w:sz w:val="24"/>
          <w:szCs w:val="24"/>
          <w:highlight w:val="yellow"/>
        </w:rPr>
      </w:pPr>
    </w:p>
    <w:p w:rsidR="00EE77CA" w:rsidP="00EE77CA" w:rsidRDefault="00EE77CA" w14:paraId="6804768A" w14:textId="3B757C73">
      <w:pPr>
        <w:shd w:val="clear" w:color="auto" w:fill="FFFFFF"/>
        <w:spacing w:after="0" w:line="240" w:lineRule="auto"/>
        <w:rPr>
          <w:rFonts w:ascii="Roboto" w:hAnsi="Roboto" w:eastAsia="Times New Roman" w:cs="Times New Roman"/>
          <w:b/>
          <w:bCs/>
          <w:color w:val="111111"/>
          <w:sz w:val="24"/>
          <w:szCs w:val="24"/>
        </w:rPr>
      </w:pPr>
      <w:r w:rsidRPr="00EE77CA">
        <w:rPr>
          <w:rFonts w:ascii="Roboto" w:hAnsi="Roboto" w:eastAsia="Times New Roman" w:cs="Times New Roman"/>
          <w:b/>
          <w:bCs/>
          <w:color w:val="111111"/>
          <w:sz w:val="24"/>
          <w:szCs w:val="24"/>
        </w:rPr>
        <w:t xml:space="preserve">What </w:t>
      </w:r>
      <w:r w:rsidR="00B36DFA">
        <w:rPr>
          <w:rFonts w:ascii="Roboto" w:hAnsi="Roboto" w:eastAsia="Times New Roman" w:cs="Times New Roman"/>
          <w:b/>
          <w:bCs/>
          <w:color w:val="111111"/>
          <w:sz w:val="24"/>
          <w:szCs w:val="24"/>
        </w:rPr>
        <w:t>is</w:t>
      </w:r>
      <w:r w:rsidRPr="00EE77CA">
        <w:rPr>
          <w:rFonts w:ascii="Roboto" w:hAnsi="Roboto" w:eastAsia="Times New Roman" w:cs="Times New Roman"/>
          <w:b/>
          <w:bCs/>
          <w:color w:val="111111"/>
          <w:sz w:val="24"/>
          <w:szCs w:val="24"/>
        </w:rPr>
        <w:t xml:space="preserve"> Telematics?</w:t>
      </w:r>
    </w:p>
    <w:p w:rsidRPr="00EE77CA" w:rsidR="00EE77CA" w:rsidP="00EE77CA" w:rsidRDefault="00EE77CA" w14:paraId="06552913" w14:textId="77777777">
      <w:pPr>
        <w:shd w:val="clear" w:color="auto" w:fill="FFFFFF"/>
        <w:spacing w:after="0" w:line="240" w:lineRule="auto"/>
        <w:rPr>
          <w:rFonts w:ascii="Roboto" w:hAnsi="Roboto" w:eastAsia="Times New Roman" w:cs="Times New Roman"/>
          <w:color w:val="111111"/>
          <w:sz w:val="24"/>
          <w:szCs w:val="24"/>
        </w:rPr>
      </w:pPr>
    </w:p>
    <w:p w:rsidR="00EE77CA" w:rsidP="00EE77CA" w:rsidRDefault="00EE77CA" w14:paraId="0E448213" w14:textId="76B3DE81">
      <w:p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Telematics combines telecommunications and informatics to provide real-time data on vehicle location, driver behavior, and vehicle performance. This technology includes GPS systems, data recorders, and advanced camera systems, all designed to transmit data to fleet managers for analysis and action.</w:t>
      </w:r>
      <w:r>
        <w:rPr>
          <w:rFonts w:ascii="Roboto" w:hAnsi="Roboto" w:eastAsia="Times New Roman" w:cs="Times New Roman"/>
          <w:color w:val="111111"/>
          <w:sz w:val="24"/>
          <w:szCs w:val="24"/>
        </w:rPr>
        <w:t xml:space="preserve"> The</w:t>
      </w:r>
      <w:r w:rsidRPr="00EE77CA">
        <w:t xml:space="preserve"> </w:t>
      </w:r>
      <w:r w:rsidRPr="00EE77CA">
        <w:rPr>
          <w:rFonts w:ascii="Roboto" w:hAnsi="Roboto" w:eastAsia="Times New Roman" w:cs="Times New Roman"/>
          <w:color w:val="111111"/>
          <w:sz w:val="24"/>
          <w:szCs w:val="24"/>
        </w:rPr>
        <w:t>technology capable of gathering information on vehicles and drivers continues to grow every year.</w:t>
      </w:r>
    </w:p>
    <w:p w:rsidRPr="00EE77CA" w:rsidR="00EE77CA" w:rsidP="00EE77CA" w:rsidRDefault="00EE77CA" w14:paraId="327819BD" w14:textId="77777777">
      <w:pPr>
        <w:shd w:val="clear" w:color="auto" w:fill="FFFFFF"/>
        <w:spacing w:after="0" w:line="240" w:lineRule="auto"/>
        <w:rPr>
          <w:rFonts w:ascii="Roboto" w:hAnsi="Roboto" w:eastAsia="Times New Roman" w:cs="Times New Roman"/>
          <w:color w:val="111111"/>
          <w:sz w:val="24"/>
          <w:szCs w:val="24"/>
        </w:rPr>
      </w:pPr>
    </w:p>
    <w:p w:rsidR="00EE77CA" w:rsidP="00EE77CA" w:rsidRDefault="00EE77CA" w14:paraId="753EC2A1" w14:textId="77777777">
      <w:pPr>
        <w:shd w:val="clear" w:color="auto" w:fill="FFFFFF"/>
        <w:spacing w:after="0" w:line="240" w:lineRule="auto"/>
        <w:rPr>
          <w:rFonts w:ascii="Roboto" w:hAnsi="Roboto" w:eastAsia="Times New Roman" w:cs="Times New Roman"/>
          <w:b/>
          <w:bCs/>
          <w:color w:val="111111"/>
          <w:sz w:val="24"/>
          <w:szCs w:val="24"/>
        </w:rPr>
      </w:pPr>
      <w:r w:rsidRPr="00EE77CA">
        <w:rPr>
          <w:rFonts w:ascii="Roboto" w:hAnsi="Roboto" w:eastAsia="Times New Roman" w:cs="Times New Roman"/>
          <w:b/>
          <w:bCs/>
          <w:color w:val="111111"/>
          <w:sz w:val="24"/>
          <w:szCs w:val="24"/>
        </w:rPr>
        <w:t>Benefits of Telematics</w:t>
      </w:r>
    </w:p>
    <w:p w:rsidRPr="00EE77CA" w:rsidR="00EE77CA" w:rsidP="00EE77CA" w:rsidRDefault="00EE77CA" w14:paraId="093B4758"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03BD8F61" w14:textId="77777777">
      <w:pPr>
        <w:numPr>
          <w:ilvl w:val="0"/>
          <w:numId w:val="17"/>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Improved Fleet Efficiency</w:t>
      </w:r>
    </w:p>
    <w:p w:rsidRPr="00EE77CA" w:rsidR="00EE77CA" w:rsidP="00EE77CA" w:rsidRDefault="00EE77CA" w14:paraId="2CEDB072"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1A323D81" w14:textId="77777777">
      <w:pPr>
        <w:numPr>
          <w:ilvl w:val="1"/>
          <w:numId w:val="17"/>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Real-Time Tracking</w:t>
      </w:r>
      <w:r w:rsidRPr="00EE77CA">
        <w:rPr>
          <w:rFonts w:ascii="Roboto" w:hAnsi="Roboto" w:eastAsia="Times New Roman" w:cs="Times New Roman"/>
          <w:color w:val="111111"/>
          <w:sz w:val="24"/>
          <w:szCs w:val="24"/>
        </w:rPr>
        <w:t>: Telematics systems provide real-time tracking of vehicles, allowing firms to monitor routes, arrival and departure times, and vehicle locations. This leads to better route planning and improved customer service.</w:t>
      </w:r>
    </w:p>
    <w:p w:rsidR="00EE77CA" w:rsidP="00EE77CA" w:rsidRDefault="00EE77CA" w14:paraId="40D6E47E" w14:textId="3C635EF1">
      <w:pPr>
        <w:numPr>
          <w:ilvl w:val="1"/>
          <w:numId w:val="17"/>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Fuel Economy</w:t>
      </w:r>
      <w:r w:rsidRPr="00EE77CA">
        <w:rPr>
          <w:rFonts w:ascii="Roboto" w:hAnsi="Roboto" w:eastAsia="Times New Roman" w:cs="Times New Roman"/>
          <w:color w:val="111111"/>
          <w:sz w:val="24"/>
          <w:szCs w:val="24"/>
        </w:rPr>
        <w:t>: By tracking fuel purchases and vehicle miles, telematics can help firms optimize fuel usage, reducing costs and environmental impact.</w:t>
      </w:r>
    </w:p>
    <w:p w:rsidRPr="00EE77CA" w:rsidR="00EE77CA" w:rsidP="00EE77CA" w:rsidRDefault="00EE77CA" w14:paraId="2573BF9C" w14:textId="77777777">
      <w:pPr>
        <w:shd w:val="clear" w:color="auto" w:fill="FFFFFF"/>
        <w:spacing w:after="0" w:line="240" w:lineRule="auto"/>
        <w:ind w:left="1080"/>
        <w:rPr>
          <w:rFonts w:ascii="Roboto" w:hAnsi="Roboto" w:eastAsia="Times New Roman" w:cs="Times New Roman"/>
          <w:color w:val="111111"/>
          <w:sz w:val="24"/>
          <w:szCs w:val="24"/>
        </w:rPr>
      </w:pPr>
    </w:p>
    <w:p w:rsidRPr="00EE77CA" w:rsidR="00EE77CA" w:rsidP="00EE77CA" w:rsidRDefault="00EE77CA" w14:paraId="639B3A70" w14:textId="77777777">
      <w:pPr>
        <w:numPr>
          <w:ilvl w:val="0"/>
          <w:numId w:val="17"/>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Enhanced Safety</w:t>
      </w:r>
    </w:p>
    <w:p w:rsidRPr="00EE77CA" w:rsidR="00EE77CA" w:rsidP="00EE77CA" w:rsidRDefault="00EE77CA" w14:paraId="78728D1C"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551DC77B" w14:textId="77777777">
      <w:pPr>
        <w:numPr>
          <w:ilvl w:val="1"/>
          <w:numId w:val="17"/>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Driver Performance Monitoring</w:t>
      </w:r>
      <w:r w:rsidRPr="00EE77CA">
        <w:rPr>
          <w:rFonts w:ascii="Roboto" w:hAnsi="Roboto" w:eastAsia="Times New Roman" w:cs="Times New Roman"/>
          <w:color w:val="111111"/>
          <w:sz w:val="24"/>
          <w:szCs w:val="24"/>
        </w:rPr>
        <w:t xml:space="preserve">: Telematics systems can track driver behavior, including speeding, harsh braking, and aggressive driving. This </w:t>
      </w:r>
      <w:r w:rsidRPr="00EE77CA">
        <w:rPr>
          <w:rFonts w:ascii="Roboto" w:hAnsi="Roboto" w:eastAsia="Times New Roman" w:cs="Times New Roman"/>
          <w:color w:val="111111"/>
          <w:sz w:val="24"/>
          <w:szCs w:val="24"/>
        </w:rPr>
        <w:lastRenderedPageBreak/>
        <w:t>data can be used to create driver scorecards, providing feedback and encouraging safer driving practices.</w:t>
      </w:r>
    </w:p>
    <w:p w:rsidR="00EE77CA" w:rsidP="00EE77CA" w:rsidRDefault="00EE77CA" w14:paraId="727AAFFE" w14:textId="12251BAF">
      <w:pPr>
        <w:numPr>
          <w:ilvl w:val="1"/>
          <w:numId w:val="17"/>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Crash Investigation</w:t>
      </w:r>
      <w:r w:rsidRPr="00EE77CA">
        <w:rPr>
          <w:rFonts w:ascii="Roboto" w:hAnsi="Roboto" w:eastAsia="Times New Roman" w:cs="Times New Roman"/>
          <w:color w:val="111111"/>
          <w:sz w:val="24"/>
          <w:szCs w:val="24"/>
        </w:rPr>
        <w:t>: In the event of an accident, telematics can provide detailed data on vehicle location</w:t>
      </w:r>
      <w:r>
        <w:rPr>
          <w:rFonts w:ascii="Roboto" w:hAnsi="Roboto" w:eastAsia="Times New Roman" w:cs="Times New Roman"/>
          <w:color w:val="111111"/>
          <w:sz w:val="24"/>
          <w:szCs w:val="24"/>
        </w:rPr>
        <w:t xml:space="preserve">, </w:t>
      </w:r>
      <w:r w:rsidRPr="00EE77CA">
        <w:rPr>
          <w:rFonts w:ascii="Roboto" w:hAnsi="Roboto" w:eastAsia="Times New Roman" w:cs="Times New Roman"/>
          <w:color w:val="111111"/>
          <w:sz w:val="24"/>
          <w:szCs w:val="24"/>
        </w:rPr>
        <w:t>status,</w:t>
      </w:r>
      <w:r>
        <w:rPr>
          <w:rFonts w:ascii="Roboto" w:hAnsi="Roboto" w:eastAsia="Times New Roman" w:cs="Times New Roman"/>
          <w:color w:val="111111"/>
          <w:sz w:val="24"/>
          <w:szCs w:val="24"/>
        </w:rPr>
        <w:t xml:space="preserve"> and even video footage,</w:t>
      </w:r>
      <w:r w:rsidRPr="00EE77CA">
        <w:rPr>
          <w:rFonts w:ascii="Roboto" w:hAnsi="Roboto" w:eastAsia="Times New Roman" w:cs="Times New Roman"/>
          <w:color w:val="111111"/>
          <w:sz w:val="24"/>
          <w:szCs w:val="24"/>
        </w:rPr>
        <w:t xml:space="preserve"> aiding in crash investigations and helping to determine fault.</w:t>
      </w:r>
    </w:p>
    <w:p w:rsidRPr="00EE77CA" w:rsidR="00EE77CA" w:rsidP="00EE77CA" w:rsidRDefault="00EE77CA" w14:paraId="5309E80E"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67BE9C35" w14:textId="77777777">
      <w:pPr>
        <w:numPr>
          <w:ilvl w:val="0"/>
          <w:numId w:val="17"/>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Maintenance and Diagnostics</w:t>
      </w:r>
    </w:p>
    <w:p w:rsidRPr="00EE77CA" w:rsidR="00EE77CA" w:rsidP="00EE77CA" w:rsidRDefault="00EE77CA" w14:paraId="436B3E54"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167B7DB1" w14:textId="77777777">
      <w:pPr>
        <w:numPr>
          <w:ilvl w:val="1"/>
          <w:numId w:val="17"/>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Preventive Maintenance</w:t>
      </w:r>
      <w:r w:rsidRPr="00EE77CA">
        <w:rPr>
          <w:rFonts w:ascii="Roboto" w:hAnsi="Roboto" w:eastAsia="Times New Roman" w:cs="Times New Roman"/>
          <w:color w:val="111111"/>
          <w:sz w:val="24"/>
          <w:szCs w:val="24"/>
        </w:rPr>
        <w:t>: Telematics systems can monitor vehicle performance and fault codes in real-time, allowing for timely maintenance and reducing the risk of breakdowns.</w:t>
      </w:r>
    </w:p>
    <w:p w:rsidR="00EE77CA" w:rsidP="00EE77CA" w:rsidRDefault="00EE77CA" w14:paraId="1A919A03" w14:textId="77777777">
      <w:pPr>
        <w:numPr>
          <w:ilvl w:val="1"/>
          <w:numId w:val="17"/>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Remote Diagnostics</w:t>
      </w:r>
      <w:r w:rsidRPr="00EE77CA">
        <w:rPr>
          <w:rFonts w:ascii="Roboto" w:hAnsi="Roboto" w:eastAsia="Times New Roman" w:cs="Times New Roman"/>
          <w:color w:val="111111"/>
          <w:sz w:val="24"/>
          <w:szCs w:val="24"/>
        </w:rPr>
        <w:t>: Some systems can diagnose mechanical issues remotely, enabling quick fixes and minimizing downtime.</w:t>
      </w:r>
    </w:p>
    <w:p w:rsidRPr="00EE77CA" w:rsidR="00EE77CA" w:rsidP="00EE77CA" w:rsidRDefault="00EE77CA" w14:paraId="18C96909"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3F148C3A" w14:textId="77777777">
      <w:pPr>
        <w:shd w:val="clear" w:color="auto" w:fill="FFFFFF"/>
        <w:spacing w:after="0" w:line="240" w:lineRule="auto"/>
        <w:rPr>
          <w:rFonts w:ascii="Roboto" w:hAnsi="Roboto" w:eastAsia="Times New Roman" w:cs="Times New Roman"/>
          <w:color w:val="111111"/>
          <w:sz w:val="24"/>
          <w:szCs w:val="24"/>
        </w:rPr>
      </w:pPr>
    </w:p>
    <w:p w:rsidR="00EE77CA" w:rsidP="00EE77CA" w:rsidRDefault="00EE77CA" w14:paraId="1E5539C4" w14:textId="77777777">
      <w:pPr>
        <w:shd w:val="clear" w:color="auto" w:fill="FFFFFF"/>
        <w:spacing w:after="0" w:line="240" w:lineRule="auto"/>
        <w:rPr>
          <w:rFonts w:ascii="Roboto" w:hAnsi="Roboto" w:eastAsia="Times New Roman" w:cs="Times New Roman"/>
          <w:b/>
          <w:bCs/>
          <w:color w:val="111111"/>
          <w:sz w:val="24"/>
          <w:szCs w:val="24"/>
        </w:rPr>
      </w:pPr>
      <w:r w:rsidRPr="00EE77CA">
        <w:rPr>
          <w:rFonts w:ascii="Roboto" w:hAnsi="Roboto" w:eastAsia="Times New Roman" w:cs="Times New Roman"/>
          <w:b/>
          <w:bCs/>
          <w:color w:val="111111"/>
          <w:sz w:val="24"/>
          <w:szCs w:val="24"/>
        </w:rPr>
        <w:t>Lowering Auto Claims Frequency and Severity</w:t>
      </w:r>
    </w:p>
    <w:p w:rsidRPr="00EE77CA" w:rsidR="00EE77CA" w:rsidP="00EE77CA" w:rsidRDefault="00EE77CA" w14:paraId="0861166D" w14:textId="77777777">
      <w:pPr>
        <w:shd w:val="clear" w:color="auto" w:fill="FFFFFF"/>
        <w:spacing w:after="0" w:line="240" w:lineRule="auto"/>
        <w:rPr>
          <w:rFonts w:ascii="Roboto" w:hAnsi="Roboto" w:eastAsia="Times New Roman" w:cs="Times New Roman"/>
          <w:color w:val="111111"/>
          <w:sz w:val="24"/>
          <w:szCs w:val="24"/>
        </w:rPr>
      </w:pPr>
    </w:p>
    <w:p w:rsidR="00EE77CA" w:rsidP="00EE77CA" w:rsidRDefault="00EE77CA" w14:paraId="4695D5FD" w14:textId="77777777">
      <w:p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Telematics has been shown to significantly reduce both the frequency and severity of auto claims. Here are some key findings:</w:t>
      </w:r>
    </w:p>
    <w:p w:rsidRPr="00EE77CA" w:rsidR="00EE77CA" w:rsidP="00EE77CA" w:rsidRDefault="00EE77CA" w14:paraId="22A3C8D1" w14:textId="77777777">
      <w:pPr>
        <w:shd w:val="clear" w:color="auto" w:fill="FFFFFF"/>
        <w:spacing w:after="0" w:line="240" w:lineRule="auto"/>
        <w:rPr>
          <w:rFonts w:ascii="Roboto" w:hAnsi="Roboto" w:eastAsia="Times New Roman" w:cs="Times New Roman"/>
          <w:color w:val="111111"/>
          <w:sz w:val="24"/>
          <w:szCs w:val="24"/>
        </w:rPr>
      </w:pPr>
    </w:p>
    <w:p w:rsidRPr="004157FE" w:rsidR="00EE77CA" w:rsidP="00EE77CA" w:rsidRDefault="00EE77CA" w14:paraId="7D3F372E" w14:textId="1E2B5773">
      <w:pPr>
        <w:numPr>
          <w:ilvl w:val="0"/>
          <w:numId w:val="18"/>
        </w:numPr>
        <w:shd w:val="clear" w:color="auto" w:fill="FFFFFF"/>
        <w:spacing w:after="0" w:line="240" w:lineRule="auto"/>
        <w:rPr>
          <w:rFonts w:ascii="Roboto" w:hAnsi="Roboto" w:eastAsia="Times New Roman" w:cs="Times New Roman"/>
          <w:sz w:val="24"/>
          <w:szCs w:val="24"/>
        </w:rPr>
      </w:pPr>
      <w:r w:rsidRPr="004157FE">
        <w:rPr>
          <w:rFonts w:ascii="Roboto" w:hAnsi="Roboto" w:eastAsia="Times New Roman" w:cs="Times New Roman"/>
          <w:b/>
          <w:bCs/>
          <w:sz w:val="24"/>
          <w:szCs w:val="24"/>
        </w:rPr>
        <w:t>Reduction in Claim Frequency</w:t>
      </w:r>
      <w:r w:rsidRPr="004157FE" w:rsidR="00ED2681">
        <w:rPr>
          <w:rFonts w:ascii="Roboto" w:hAnsi="Roboto" w:eastAsia="Times New Roman" w:cs="Times New Roman"/>
          <w:b/>
          <w:bCs/>
          <w:sz w:val="24"/>
          <w:szCs w:val="24"/>
        </w:rPr>
        <w:t xml:space="preserve"> and Severity</w:t>
      </w:r>
    </w:p>
    <w:p w:rsidRPr="004157FE" w:rsidR="00EE77CA" w:rsidP="00EE77CA" w:rsidRDefault="00EE77CA" w14:paraId="5C5F48D1" w14:textId="77777777">
      <w:pPr>
        <w:shd w:val="clear" w:color="auto" w:fill="FFFFFF"/>
        <w:spacing w:after="0" w:line="240" w:lineRule="auto"/>
        <w:rPr>
          <w:rFonts w:ascii="Roboto" w:hAnsi="Roboto" w:eastAsia="Times New Roman" w:cs="Times New Roman"/>
          <w:sz w:val="24"/>
          <w:szCs w:val="24"/>
        </w:rPr>
      </w:pPr>
    </w:p>
    <w:p w:rsidR="00EE77CA" w:rsidP="004157FE" w:rsidRDefault="004157FE" w14:paraId="7D34CB9B" w14:textId="6DE36F89">
      <w:pPr>
        <w:numPr>
          <w:ilvl w:val="1"/>
          <w:numId w:val="18"/>
        </w:numPr>
        <w:shd w:val="clear" w:color="auto" w:fill="FFFFFF"/>
        <w:spacing w:after="0" w:line="240" w:lineRule="auto"/>
        <w:rPr>
          <w:rFonts w:ascii="Roboto" w:hAnsi="Roboto" w:eastAsia="Times New Roman" w:cs="Times New Roman"/>
          <w:sz w:val="24"/>
          <w:szCs w:val="24"/>
        </w:rPr>
      </w:pPr>
      <w:r w:rsidRPr="004157FE">
        <w:rPr>
          <w:rFonts w:ascii="Roboto" w:hAnsi="Roboto" w:eastAsia="Times New Roman" w:cs="Times New Roman"/>
          <w:b/>
          <w:bCs/>
          <w:sz w:val="24"/>
          <w:szCs w:val="24"/>
        </w:rPr>
        <w:t>Reduction in Accident Frequency:</w:t>
      </w:r>
      <w:r w:rsidRPr="004157FE">
        <w:rPr>
          <w:rFonts w:ascii="Roboto" w:hAnsi="Roboto" w:eastAsia="Times New Roman" w:cs="Times New Roman"/>
          <w:sz w:val="24"/>
          <w:szCs w:val="24"/>
        </w:rPr>
        <w:t xml:space="preserve"> Studies have shown that fleets using telematics experience a reduction in accident frequency. </w:t>
      </w:r>
      <w:r>
        <w:rPr>
          <w:rFonts w:ascii="Roboto" w:hAnsi="Roboto" w:eastAsia="Times New Roman" w:cs="Times New Roman"/>
          <w:sz w:val="24"/>
          <w:szCs w:val="24"/>
        </w:rPr>
        <w:t>A</w:t>
      </w:r>
      <w:r w:rsidRPr="004157FE">
        <w:rPr>
          <w:rFonts w:ascii="Roboto" w:hAnsi="Roboto" w:eastAsia="Times New Roman" w:cs="Times New Roman"/>
          <w:sz w:val="24"/>
          <w:szCs w:val="24"/>
        </w:rPr>
        <w:t xml:space="preserve"> study by the Insurance Research Council (IRC) found that telematics programs can reduce accident frequency by up to 20%.</w:t>
      </w:r>
    </w:p>
    <w:p w:rsidRPr="004157FE" w:rsidR="004157FE" w:rsidP="004157FE" w:rsidRDefault="004157FE" w14:paraId="35993E4B" w14:textId="2E95BC57">
      <w:pPr>
        <w:numPr>
          <w:ilvl w:val="1"/>
          <w:numId w:val="18"/>
        </w:numPr>
        <w:shd w:val="clear" w:color="auto" w:fill="FFFFFF"/>
        <w:spacing w:after="0" w:line="240" w:lineRule="auto"/>
        <w:rPr>
          <w:rFonts w:ascii="Roboto" w:hAnsi="Roboto" w:eastAsia="Times New Roman" w:cs="Times New Roman"/>
          <w:sz w:val="24"/>
          <w:szCs w:val="24"/>
        </w:rPr>
      </w:pPr>
      <w:r w:rsidRPr="004157FE">
        <w:rPr>
          <w:rFonts w:ascii="Roboto" w:hAnsi="Roboto" w:eastAsia="Times New Roman" w:cs="Times New Roman"/>
          <w:b/>
          <w:bCs/>
          <w:sz w:val="24"/>
          <w:szCs w:val="24"/>
        </w:rPr>
        <w:t>Lower Claim Severity:</w:t>
      </w:r>
      <w:r w:rsidRPr="004157FE">
        <w:rPr>
          <w:rFonts w:ascii="Roboto" w:hAnsi="Roboto" w:eastAsia="Times New Roman" w:cs="Times New Roman"/>
          <w:sz w:val="24"/>
          <w:szCs w:val="24"/>
        </w:rPr>
        <w:t xml:space="preserve"> </w:t>
      </w:r>
      <w:r w:rsidR="001E68EB">
        <w:rPr>
          <w:rFonts w:ascii="Roboto" w:hAnsi="Roboto" w:eastAsia="Times New Roman" w:cs="Times New Roman"/>
          <w:sz w:val="24"/>
          <w:szCs w:val="24"/>
        </w:rPr>
        <w:t>I</w:t>
      </w:r>
      <w:r w:rsidRPr="004157FE">
        <w:rPr>
          <w:rFonts w:ascii="Roboto" w:hAnsi="Roboto" w:eastAsia="Times New Roman" w:cs="Times New Roman"/>
          <w:sz w:val="24"/>
          <w:szCs w:val="24"/>
        </w:rPr>
        <w:t>n the event of an accident, telematics data can provide detailed information about the incident, which can expedite the claims process and potentially reduce the cost of claims. A report by the European Commission found that telematics could reduce claim severity by up to 15</w:t>
      </w:r>
      <w:r>
        <w:rPr>
          <w:rFonts w:ascii="Roboto" w:hAnsi="Roboto" w:eastAsia="Times New Roman" w:cs="Times New Roman"/>
          <w:sz w:val="24"/>
          <w:szCs w:val="24"/>
        </w:rPr>
        <w:t>%</w:t>
      </w:r>
    </w:p>
    <w:p w:rsidRPr="004157FE" w:rsidR="00EE77CA" w:rsidP="005349D0" w:rsidRDefault="00000000" w14:paraId="1FE88241" w14:textId="3BCFBAAC">
      <w:pPr>
        <w:numPr>
          <w:ilvl w:val="1"/>
          <w:numId w:val="18"/>
        </w:numPr>
        <w:shd w:val="clear" w:color="auto" w:fill="FFFFFF"/>
        <w:spacing w:after="0" w:line="240" w:lineRule="auto"/>
        <w:rPr>
          <w:rFonts w:ascii="Roboto" w:hAnsi="Roboto" w:eastAsia="Times New Roman" w:cs="Times New Roman"/>
          <w:sz w:val="24"/>
          <w:szCs w:val="24"/>
        </w:rPr>
      </w:pPr>
      <w:hyperlink w:tgtFrame="_blank" w:history="1" r:id="rId10">
        <w:r w:rsidRPr="004157FE" w:rsidR="004157FE">
          <w:rPr>
            <w:rFonts w:ascii="Roboto" w:hAnsi="Roboto" w:eastAsia="Times New Roman" w:cs="Times New Roman"/>
            <w:b/>
            <w:bCs/>
            <w:sz w:val="24"/>
            <w:szCs w:val="24"/>
          </w:rPr>
          <w:t>Improved Driving Behavior:</w:t>
        </w:r>
        <w:r w:rsidRPr="004157FE" w:rsidR="004157FE">
          <w:rPr>
            <w:rFonts w:ascii="Roboto" w:hAnsi="Roboto" w:eastAsia="Times New Roman" w:cs="Times New Roman"/>
            <w:sz w:val="24"/>
            <w:szCs w:val="24"/>
          </w:rPr>
          <w:t xml:space="preserve"> By addressing </w:t>
        </w:r>
        <w:r w:rsidR="004157FE">
          <w:rPr>
            <w:rFonts w:ascii="Roboto" w:hAnsi="Roboto" w:eastAsia="Times New Roman" w:cs="Times New Roman"/>
            <w:sz w:val="24"/>
            <w:szCs w:val="24"/>
          </w:rPr>
          <w:t>risky driving</w:t>
        </w:r>
        <w:r w:rsidRPr="004157FE" w:rsidR="004157FE">
          <w:rPr>
            <w:rFonts w:ascii="Roboto" w:hAnsi="Roboto" w:eastAsia="Times New Roman" w:cs="Times New Roman"/>
            <w:sz w:val="24"/>
            <w:szCs w:val="24"/>
          </w:rPr>
          <w:t xml:space="preserve"> behaviors through training and feedback, companies can reduce the likelihood of accidents. A study by the National Highway Traffic Safety Administration (NHTSA) indicated that telematics could lead to a 20-30% improvement in driving behavior.</w:t>
        </w:r>
      </w:hyperlink>
    </w:p>
    <w:p w:rsidRPr="00EE77CA" w:rsidR="00EE77CA" w:rsidP="00EE77CA" w:rsidRDefault="00EE77CA" w14:paraId="4B467D9A" w14:textId="77777777">
      <w:pPr>
        <w:shd w:val="clear" w:color="auto" w:fill="FFFFFF"/>
        <w:spacing w:after="0" w:line="240" w:lineRule="auto"/>
        <w:rPr>
          <w:rFonts w:ascii="Roboto" w:hAnsi="Roboto" w:eastAsia="Times New Roman" w:cs="Times New Roman"/>
          <w:sz w:val="24"/>
          <w:szCs w:val="24"/>
        </w:rPr>
      </w:pPr>
    </w:p>
    <w:p w:rsidR="004157FE" w:rsidP="00EE77CA" w:rsidRDefault="004157FE" w14:paraId="4C498BF4" w14:textId="77777777">
      <w:pPr>
        <w:shd w:val="clear" w:color="auto" w:fill="FFFFFF"/>
        <w:spacing w:after="0" w:line="240" w:lineRule="auto"/>
        <w:rPr>
          <w:rFonts w:ascii="Roboto" w:hAnsi="Roboto" w:eastAsia="Times New Roman" w:cs="Times New Roman"/>
          <w:b/>
          <w:bCs/>
          <w:sz w:val="24"/>
          <w:szCs w:val="24"/>
        </w:rPr>
      </w:pPr>
    </w:p>
    <w:p w:rsidR="004157FE" w:rsidP="00EE77CA" w:rsidRDefault="004157FE" w14:paraId="38B8BF05" w14:textId="77777777">
      <w:pPr>
        <w:shd w:val="clear" w:color="auto" w:fill="FFFFFF"/>
        <w:spacing w:after="0" w:line="240" w:lineRule="auto"/>
        <w:rPr>
          <w:rFonts w:ascii="Roboto" w:hAnsi="Roboto" w:eastAsia="Times New Roman" w:cs="Times New Roman"/>
          <w:b/>
          <w:bCs/>
          <w:sz w:val="24"/>
          <w:szCs w:val="24"/>
        </w:rPr>
      </w:pPr>
    </w:p>
    <w:p w:rsidR="00EE77CA" w:rsidP="00EE77CA" w:rsidRDefault="00EE77CA" w14:paraId="041CFF17" w14:textId="3C8AED27">
      <w:pPr>
        <w:shd w:val="clear" w:color="auto" w:fill="FFFFFF"/>
        <w:spacing w:after="0" w:line="240" w:lineRule="auto"/>
        <w:rPr>
          <w:rFonts w:ascii="Roboto" w:hAnsi="Roboto" w:eastAsia="Times New Roman" w:cs="Times New Roman"/>
          <w:b/>
          <w:bCs/>
          <w:sz w:val="24"/>
          <w:szCs w:val="24"/>
        </w:rPr>
      </w:pPr>
      <w:r w:rsidRPr="00EE77CA">
        <w:rPr>
          <w:rFonts w:ascii="Roboto" w:hAnsi="Roboto" w:eastAsia="Times New Roman" w:cs="Times New Roman"/>
          <w:b/>
          <w:bCs/>
          <w:sz w:val="24"/>
          <w:szCs w:val="24"/>
        </w:rPr>
        <w:lastRenderedPageBreak/>
        <w:t>Insurance Premium Discounts and Requirements</w:t>
      </w:r>
    </w:p>
    <w:p w:rsidRPr="00EE77CA" w:rsidR="00EE77CA" w:rsidP="00EE77CA" w:rsidRDefault="00EE77CA" w14:paraId="31E22765" w14:textId="77777777">
      <w:pPr>
        <w:shd w:val="clear" w:color="auto" w:fill="FFFFFF"/>
        <w:spacing w:after="0" w:line="240" w:lineRule="auto"/>
        <w:rPr>
          <w:rFonts w:ascii="Roboto" w:hAnsi="Roboto" w:eastAsia="Times New Roman" w:cs="Times New Roman"/>
          <w:sz w:val="24"/>
          <w:szCs w:val="24"/>
        </w:rPr>
      </w:pPr>
    </w:p>
    <w:p w:rsidRPr="00EE77CA" w:rsidR="00EE77CA" w:rsidP="00EE77CA" w:rsidRDefault="00EE77CA" w14:paraId="6772C3E2" w14:textId="77777777">
      <w:pPr>
        <w:numPr>
          <w:ilvl w:val="0"/>
          <w:numId w:val="19"/>
        </w:numPr>
        <w:shd w:val="clear" w:color="auto" w:fill="FFFFFF"/>
        <w:spacing w:after="0" w:line="240" w:lineRule="auto"/>
        <w:rPr>
          <w:rFonts w:ascii="Roboto" w:hAnsi="Roboto" w:eastAsia="Times New Roman" w:cs="Times New Roman"/>
          <w:sz w:val="24"/>
          <w:szCs w:val="24"/>
        </w:rPr>
      </w:pPr>
      <w:r w:rsidRPr="00EE77CA">
        <w:rPr>
          <w:rFonts w:ascii="Roboto" w:hAnsi="Roboto" w:eastAsia="Times New Roman" w:cs="Times New Roman"/>
          <w:b/>
          <w:bCs/>
          <w:sz w:val="24"/>
          <w:szCs w:val="24"/>
        </w:rPr>
        <w:t>Premium Discounts and Credits</w:t>
      </w:r>
    </w:p>
    <w:p w:rsidRPr="00EE77CA" w:rsidR="00EE77CA" w:rsidP="00EE77CA" w:rsidRDefault="00EE77CA" w14:paraId="53381ECC" w14:textId="77777777">
      <w:pPr>
        <w:shd w:val="clear" w:color="auto" w:fill="FFFFFF"/>
        <w:spacing w:after="0" w:line="240" w:lineRule="auto"/>
        <w:rPr>
          <w:rFonts w:ascii="Roboto" w:hAnsi="Roboto" w:eastAsia="Times New Roman" w:cs="Times New Roman"/>
          <w:sz w:val="24"/>
          <w:szCs w:val="24"/>
        </w:rPr>
      </w:pPr>
    </w:p>
    <w:p w:rsidR="00B36DFA" w:rsidP="00240304" w:rsidRDefault="00ED2681" w14:paraId="31B7889C" w14:textId="420124F0">
      <w:pPr>
        <w:numPr>
          <w:ilvl w:val="1"/>
          <w:numId w:val="19"/>
        </w:numPr>
        <w:shd w:val="clear" w:color="auto" w:fill="FFFFFF"/>
        <w:spacing w:after="0" w:line="240" w:lineRule="auto"/>
        <w:rPr>
          <w:rFonts w:ascii="Roboto" w:hAnsi="Roboto" w:eastAsia="Times New Roman" w:cs="Times New Roman"/>
          <w:sz w:val="24"/>
          <w:szCs w:val="24"/>
        </w:rPr>
      </w:pPr>
      <w:r w:rsidRPr="00ED2681">
        <w:rPr>
          <w:rFonts w:ascii="Roboto" w:hAnsi="Roboto" w:eastAsia="Times New Roman" w:cs="Times New Roman"/>
          <w:sz w:val="24"/>
          <w:szCs w:val="24"/>
        </w:rPr>
        <w:t>Some</w:t>
      </w:r>
      <w:r w:rsidRPr="00ED2681" w:rsidR="00EE77CA">
        <w:rPr>
          <w:rFonts w:ascii="Roboto" w:hAnsi="Roboto" w:eastAsia="Times New Roman" w:cs="Times New Roman"/>
          <w:sz w:val="24"/>
          <w:szCs w:val="24"/>
        </w:rPr>
        <w:t xml:space="preserve"> insurance carriers</w:t>
      </w:r>
      <w:r w:rsidRPr="00ED2681">
        <w:rPr>
          <w:rFonts w:ascii="Roboto" w:hAnsi="Roboto" w:eastAsia="Times New Roman" w:cs="Times New Roman"/>
          <w:sz w:val="24"/>
          <w:szCs w:val="24"/>
        </w:rPr>
        <w:t xml:space="preserve"> may</w:t>
      </w:r>
      <w:r w:rsidRPr="00ED2681" w:rsidR="00EE77CA">
        <w:rPr>
          <w:rFonts w:ascii="Roboto" w:hAnsi="Roboto" w:eastAsia="Times New Roman" w:cs="Times New Roman"/>
          <w:sz w:val="24"/>
          <w:szCs w:val="24"/>
        </w:rPr>
        <w:t xml:space="preserve"> offer premium discounts or credits to firms that implement telematics systems. </w:t>
      </w:r>
      <w:hyperlink w:tgtFrame="_blank" w:history="1" r:id="rId11">
        <w:r w:rsidRPr="00ED2681">
          <w:rPr>
            <w:rFonts w:ascii="Roboto" w:hAnsi="Roboto" w:eastAsia="Times New Roman" w:cs="Times New Roman"/>
            <w:sz w:val="24"/>
            <w:szCs w:val="24"/>
          </w:rPr>
          <w:t>In</w:t>
        </w:r>
        <w:r w:rsidRPr="00ED2681" w:rsidR="00EE77CA">
          <w:rPr>
            <w:rFonts w:ascii="Roboto" w:hAnsi="Roboto" w:eastAsia="Times New Roman" w:cs="Times New Roman"/>
            <w:sz w:val="24"/>
            <w:szCs w:val="24"/>
          </w:rPr>
          <w:t xml:space="preserve">surers may </w:t>
        </w:r>
        <w:r w:rsidRPr="00ED2681">
          <w:rPr>
            <w:rFonts w:ascii="Roboto" w:hAnsi="Roboto" w:eastAsia="Times New Roman" w:cs="Times New Roman"/>
            <w:sz w:val="24"/>
            <w:szCs w:val="24"/>
          </w:rPr>
          <w:t xml:space="preserve">also </w:t>
        </w:r>
        <w:r w:rsidRPr="00ED2681" w:rsidR="00EE77CA">
          <w:rPr>
            <w:rFonts w:ascii="Roboto" w:hAnsi="Roboto" w:eastAsia="Times New Roman" w:cs="Times New Roman"/>
            <w:sz w:val="24"/>
            <w:szCs w:val="24"/>
          </w:rPr>
          <w:t xml:space="preserve">provide </w:t>
        </w:r>
        <w:r w:rsidRPr="00ED2681">
          <w:rPr>
            <w:rFonts w:ascii="Roboto" w:hAnsi="Roboto" w:eastAsia="Times New Roman" w:cs="Times New Roman"/>
            <w:sz w:val="24"/>
            <w:szCs w:val="24"/>
          </w:rPr>
          <w:t xml:space="preserve">discount programs on preferred </w:t>
        </w:r>
        <w:r w:rsidRPr="00ED2681" w:rsidR="00EE77CA">
          <w:rPr>
            <w:rFonts w:ascii="Roboto" w:hAnsi="Roboto" w:eastAsia="Times New Roman" w:cs="Times New Roman"/>
            <w:sz w:val="24"/>
            <w:szCs w:val="24"/>
          </w:rPr>
          <w:t>telematics devices</w:t>
        </w:r>
        <w:r w:rsidRPr="00ED2681">
          <w:rPr>
            <w:rFonts w:ascii="Roboto" w:hAnsi="Roboto" w:eastAsia="Times New Roman" w:cs="Times New Roman"/>
            <w:sz w:val="24"/>
            <w:szCs w:val="24"/>
          </w:rPr>
          <w:t>.</w:t>
        </w:r>
        <w:r w:rsidRPr="00ED2681" w:rsidR="00EE77CA">
          <w:rPr>
            <w:rFonts w:ascii="Roboto" w:hAnsi="Roboto" w:eastAsia="Times New Roman" w:cs="Times New Roman"/>
            <w:sz w:val="24"/>
            <w:szCs w:val="24"/>
          </w:rPr>
          <w:t xml:space="preserve"> </w:t>
        </w:r>
      </w:hyperlink>
    </w:p>
    <w:p w:rsidRPr="00ED2681" w:rsidR="00ED2681" w:rsidP="00ED2681" w:rsidRDefault="00ED2681" w14:paraId="3EB9ACB4" w14:textId="77777777">
      <w:pPr>
        <w:shd w:val="clear" w:color="auto" w:fill="FFFFFF"/>
        <w:spacing w:after="0" w:line="240" w:lineRule="auto"/>
        <w:rPr>
          <w:rFonts w:ascii="Roboto" w:hAnsi="Roboto" w:eastAsia="Times New Roman" w:cs="Times New Roman"/>
          <w:sz w:val="24"/>
          <w:szCs w:val="24"/>
        </w:rPr>
      </w:pPr>
    </w:p>
    <w:p w:rsidRPr="00EE77CA" w:rsidR="00EE77CA" w:rsidP="00EE77CA" w:rsidRDefault="00EE77CA" w14:paraId="3233E261" w14:textId="2615B091">
      <w:pPr>
        <w:numPr>
          <w:ilvl w:val="0"/>
          <w:numId w:val="19"/>
        </w:numPr>
        <w:shd w:val="clear" w:color="auto" w:fill="FFFFFF"/>
        <w:spacing w:after="0" w:line="240" w:lineRule="auto"/>
        <w:rPr>
          <w:rFonts w:ascii="Roboto" w:hAnsi="Roboto" w:eastAsia="Times New Roman" w:cs="Times New Roman"/>
          <w:sz w:val="24"/>
          <w:szCs w:val="24"/>
        </w:rPr>
      </w:pPr>
      <w:r w:rsidRPr="00EE77CA">
        <w:rPr>
          <w:rFonts w:ascii="Roboto" w:hAnsi="Roboto" w:eastAsia="Times New Roman" w:cs="Times New Roman"/>
          <w:b/>
          <w:bCs/>
          <w:sz w:val="24"/>
          <w:szCs w:val="24"/>
        </w:rPr>
        <w:t xml:space="preserve">Telematics </w:t>
      </w:r>
      <w:r w:rsidR="00B36DFA">
        <w:rPr>
          <w:rFonts w:ascii="Roboto" w:hAnsi="Roboto" w:eastAsia="Times New Roman" w:cs="Times New Roman"/>
          <w:b/>
          <w:bCs/>
          <w:sz w:val="24"/>
          <w:szCs w:val="24"/>
        </w:rPr>
        <w:t xml:space="preserve">a </w:t>
      </w:r>
      <w:r w:rsidRPr="00EE77CA">
        <w:rPr>
          <w:rFonts w:ascii="Roboto" w:hAnsi="Roboto" w:eastAsia="Times New Roman" w:cs="Times New Roman"/>
          <w:b/>
          <w:bCs/>
          <w:sz w:val="24"/>
          <w:szCs w:val="24"/>
        </w:rPr>
        <w:t>Requirement for Coverage</w:t>
      </w:r>
    </w:p>
    <w:p w:rsidRPr="00B36DFA" w:rsidR="00B36DFA" w:rsidP="00B36DFA" w:rsidRDefault="00EE77CA" w14:paraId="0A917348" w14:textId="77777777">
      <w:pPr>
        <w:numPr>
          <w:ilvl w:val="1"/>
          <w:numId w:val="19"/>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sz w:val="24"/>
          <w:szCs w:val="24"/>
        </w:rPr>
        <w:t>Some insurance carriers</w:t>
      </w:r>
      <w:r w:rsidR="00B36DFA">
        <w:rPr>
          <w:rFonts w:ascii="Roboto" w:hAnsi="Roboto" w:eastAsia="Times New Roman" w:cs="Times New Roman"/>
          <w:sz w:val="24"/>
          <w:szCs w:val="24"/>
        </w:rPr>
        <w:t xml:space="preserve"> have started</w:t>
      </w:r>
      <w:r w:rsidRPr="00EE77CA">
        <w:rPr>
          <w:rFonts w:ascii="Roboto" w:hAnsi="Roboto" w:eastAsia="Times New Roman" w:cs="Times New Roman"/>
          <w:sz w:val="24"/>
          <w:szCs w:val="24"/>
        </w:rPr>
        <w:t xml:space="preserve"> requir</w:t>
      </w:r>
      <w:r w:rsidR="00B36DFA">
        <w:rPr>
          <w:rFonts w:ascii="Roboto" w:hAnsi="Roboto" w:eastAsia="Times New Roman" w:cs="Times New Roman"/>
          <w:sz w:val="24"/>
          <w:szCs w:val="24"/>
        </w:rPr>
        <w:t xml:space="preserve">ing </w:t>
      </w:r>
      <w:r w:rsidRPr="00EE77CA">
        <w:rPr>
          <w:rFonts w:ascii="Roboto" w:hAnsi="Roboto" w:eastAsia="Times New Roman" w:cs="Times New Roman"/>
          <w:sz w:val="24"/>
          <w:szCs w:val="24"/>
        </w:rPr>
        <w:t>the use of telematics for larger fleets to even consider providing coverage. </w:t>
      </w:r>
      <w:hyperlink w:tgtFrame="_blank" w:history="1" r:id="rId12">
        <w:r w:rsidRPr="00EE77CA">
          <w:rPr>
            <w:rFonts w:ascii="Roboto" w:hAnsi="Roboto" w:eastAsia="Times New Roman" w:cs="Times New Roman"/>
            <w:sz w:val="24"/>
            <w:szCs w:val="24"/>
          </w:rPr>
          <w:t>This requirement helps ensure that the fleet is managed with a focus on safety and efficiency, reducing the risk for the insurer</w:t>
        </w:r>
      </w:hyperlink>
      <w:r w:rsidRPr="00EE77CA">
        <w:rPr>
          <w:rFonts w:ascii="Roboto" w:hAnsi="Roboto" w:eastAsia="Times New Roman" w:cs="Times New Roman"/>
          <w:sz w:val="24"/>
          <w:szCs w:val="24"/>
        </w:rPr>
        <w:t>.</w:t>
      </w:r>
    </w:p>
    <w:p w:rsidR="00B36DFA" w:rsidP="00B36DFA" w:rsidRDefault="00B36DFA" w14:paraId="6DA2E680" w14:textId="77777777">
      <w:pPr>
        <w:shd w:val="clear" w:color="auto" w:fill="FFFFFF"/>
        <w:spacing w:after="0" w:line="240" w:lineRule="auto"/>
        <w:rPr>
          <w:rFonts w:ascii="Roboto" w:hAnsi="Roboto" w:eastAsia="Times New Roman" w:cs="Times New Roman"/>
          <w:sz w:val="24"/>
          <w:szCs w:val="24"/>
        </w:rPr>
      </w:pPr>
    </w:p>
    <w:p w:rsidR="00EE77CA" w:rsidP="00B36DFA" w:rsidRDefault="00EE77CA" w14:paraId="60852ADA" w14:textId="09005AAA">
      <w:pPr>
        <w:shd w:val="clear" w:color="auto" w:fill="FFFFFF"/>
        <w:spacing w:after="0" w:line="240" w:lineRule="auto"/>
        <w:rPr>
          <w:rFonts w:ascii="Roboto" w:hAnsi="Roboto" w:eastAsia="Times New Roman" w:cs="Times New Roman"/>
          <w:b/>
          <w:bCs/>
          <w:color w:val="111111"/>
          <w:sz w:val="24"/>
          <w:szCs w:val="24"/>
        </w:rPr>
      </w:pPr>
      <w:r w:rsidRPr="00EE77CA">
        <w:rPr>
          <w:rFonts w:ascii="Roboto" w:hAnsi="Roboto" w:eastAsia="Times New Roman" w:cs="Times New Roman"/>
          <w:b/>
          <w:bCs/>
          <w:color w:val="111111"/>
          <w:sz w:val="24"/>
          <w:szCs w:val="24"/>
        </w:rPr>
        <w:t>Choosing the Right Telematics System</w:t>
      </w:r>
    </w:p>
    <w:p w:rsidRPr="00EE77CA" w:rsidR="00B36DFA" w:rsidP="00B36DFA" w:rsidRDefault="00B36DFA" w14:paraId="2BF73E74" w14:textId="77777777">
      <w:pPr>
        <w:shd w:val="clear" w:color="auto" w:fill="FFFFFF"/>
        <w:spacing w:after="0" w:line="240" w:lineRule="auto"/>
        <w:rPr>
          <w:rFonts w:ascii="Roboto" w:hAnsi="Roboto" w:eastAsia="Times New Roman" w:cs="Times New Roman"/>
          <w:color w:val="111111"/>
          <w:sz w:val="24"/>
          <w:szCs w:val="24"/>
        </w:rPr>
      </w:pPr>
    </w:p>
    <w:p w:rsidR="00EE77CA" w:rsidP="00EE77CA" w:rsidRDefault="00EE77CA" w14:paraId="6FC9CCF3" w14:textId="77777777">
      <w:p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Selecting the right telematics system involves considering several factors to ensure it meets your firm’s specific needs:</w:t>
      </w:r>
    </w:p>
    <w:p w:rsidRPr="00EE77CA" w:rsidR="00B36DFA" w:rsidP="00EE77CA" w:rsidRDefault="00B36DFA" w14:paraId="40D5B75E"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2BC88BBA" w14:textId="77777777">
      <w:pPr>
        <w:numPr>
          <w:ilvl w:val="0"/>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Customer Service</w:t>
      </w:r>
    </w:p>
    <w:p w:rsidR="00EE77CA" w:rsidP="00EE77CA" w:rsidRDefault="00EE77CA" w14:paraId="47A52561" w14:textId="77777777">
      <w:pPr>
        <w:numPr>
          <w:ilvl w:val="1"/>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Look for systems that offer real-time tracking and geofencing capabilities to enhance customer service and operational efficiency.</w:t>
      </w:r>
    </w:p>
    <w:p w:rsidRPr="00EE77CA" w:rsidR="00B36DFA" w:rsidP="00B36DFA" w:rsidRDefault="00B36DFA" w14:paraId="29C53B75"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2597C6AB" w14:textId="77777777">
      <w:pPr>
        <w:numPr>
          <w:ilvl w:val="0"/>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Driver Communication</w:t>
      </w:r>
    </w:p>
    <w:p w:rsidR="00EE77CA" w:rsidP="00EE77CA" w:rsidRDefault="00EE77CA" w14:paraId="4AAD4C16" w14:textId="77777777">
      <w:pPr>
        <w:numPr>
          <w:ilvl w:val="1"/>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Choose systems that allow for safe and effective communication with drivers, such as in-cab interfaces or mobile devices that limit use while driving.</w:t>
      </w:r>
    </w:p>
    <w:p w:rsidRPr="00EE77CA" w:rsidR="00B36DFA" w:rsidP="00B36DFA" w:rsidRDefault="00B36DFA" w14:paraId="63F79BB3"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754CCA25" w14:textId="77777777">
      <w:pPr>
        <w:numPr>
          <w:ilvl w:val="0"/>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Safety Features</w:t>
      </w:r>
    </w:p>
    <w:p w:rsidR="00EE77CA" w:rsidP="00EE77CA" w:rsidRDefault="00EE77CA" w14:paraId="1DF3EBB3" w14:textId="77777777">
      <w:pPr>
        <w:numPr>
          <w:ilvl w:val="1"/>
          <w:numId w:val="20"/>
        </w:numPr>
        <w:shd w:val="clear" w:color="auto" w:fill="FFFFFF"/>
        <w:spacing w:after="0" w:line="240" w:lineRule="auto"/>
        <w:rPr>
          <w:rFonts w:ascii="Roboto" w:hAnsi="Roboto" w:eastAsia="Times New Roman" w:cs="Times New Roman"/>
          <w:color w:val="111111"/>
          <w:sz w:val="24"/>
          <w:szCs w:val="24"/>
        </w:rPr>
      </w:pPr>
      <w:proofErr w:type="spellStart"/>
      <w:r w:rsidRPr="00EE77CA">
        <w:rPr>
          <w:rFonts w:ascii="Roboto" w:hAnsi="Roboto" w:eastAsia="Times New Roman" w:cs="Times New Roman"/>
          <w:color w:val="111111"/>
          <w:sz w:val="24"/>
          <w:szCs w:val="24"/>
        </w:rPr>
        <w:t>Opt</w:t>
      </w:r>
      <w:proofErr w:type="spellEnd"/>
      <w:r w:rsidRPr="00EE77CA">
        <w:rPr>
          <w:rFonts w:ascii="Roboto" w:hAnsi="Roboto" w:eastAsia="Times New Roman" w:cs="Times New Roman"/>
          <w:color w:val="111111"/>
          <w:sz w:val="24"/>
          <w:szCs w:val="24"/>
        </w:rPr>
        <w:t xml:space="preserve"> for systems that provide comprehensive driver performance data and support driver coaching programs to promote safe driving habits.</w:t>
      </w:r>
    </w:p>
    <w:p w:rsidRPr="00EE77CA" w:rsidR="00B36DFA" w:rsidP="00B36DFA" w:rsidRDefault="00B36DFA" w14:paraId="50C86DD7"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31A5E80D" w14:textId="77777777">
      <w:pPr>
        <w:numPr>
          <w:ilvl w:val="0"/>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Crash Investigation Tools</w:t>
      </w:r>
    </w:p>
    <w:p w:rsidR="00EE77CA" w:rsidP="00EE77CA" w:rsidRDefault="00EE77CA" w14:paraId="44C41323" w14:textId="77777777">
      <w:pPr>
        <w:numPr>
          <w:ilvl w:val="1"/>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Consider systems that offer detailed crash data and video-based telematics for thorough accident analysis.</w:t>
      </w:r>
    </w:p>
    <w:p w:rsidRPr="00EE77CA" w:rsidR="00B36DFA" w:rsidP="00B36DFA" w:rsidRDefault="00B36DFA" w14:paraId="635FFDEC"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311F0C71" w14:textId="77777777">
      <w:pPr>
        <w:numPr>
          <w:ilvl w:val="0"/>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Navigation Assistance</w:t>
      </w:r>
    </w:p>
    <w:p w:rsidR="00EE77CA" w:rsidP="00EE77CA" w:rsidRDefault="00EE77CA" w14:paraId="0F2D2604" w14:textId="77777777">
      <w:pPr>
        <w:numPr>
          <w:ilvl w:val="1"/>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Ensure the system provides turn-by-turn navigation and real-time traffic updates to help drivers reach their destinations safely and efficiently.</w:t>
      </w:r>
    </w:p>
    <w:p w:rsidRPr="00EE77CA" w:rsidR="00B36DFA" w:rsidP="00B36DFA" w:rsidRDefault="00B36DFA" w14:paraId="4C6A4864"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52182E8F" w14:textId="77777777">
      <w:pPr>
        <w:numPr>
          <w:ilvl w:val="0"/>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Personal Use Control</w:t>
      </w:r>
    </w:p>
    <w:p w:rsidR="00EE77CA" w:rsidP="00EE77CA" w:rsidRDefault="00EE77CA" w14:paraId="04BF0C41" w14:textId="77777777">
      <w:pPr>
        <w:numPr>
          <w:ilvl w:val="1"/>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If personal use of company vehicles is restricted, select a system that tracks vehicle location and usage to enforce policies.</w:t>
      </w:r>
    </w:p>
    <w:p w:rsidRPr="00EE77CA" w:rsidR="00B36DFA" w:rsidP="00B36DFA" w:rsidRDefault="00B36DFA" w14:paraId="45520080"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3045C719" w14:textId="77777777">
      <w:pPr>
        <w:numPr>
          <w:ilvl w:val="0"/>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Maintenance Tracking</w:t>
      </w:r>
    </w:p>
    <w:p w:rsidR="00EE77CA" w:rsidP="00EE77CA" w:rsidRDefault="00EE77CA" w14:paraId="7FF3C75F" w14:textId="77777777">
      <w:pPr>
        <w:numPr>
          <w:ilvl w:val="1"/>
          <w:numId w:val="20"/>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Choose a system that allows for detailed tracking of vehicle maintenance schedules and real-time diagnostics.</w:t>
      </w:r>
    </w:p>
    <w:p w:rsidRPr="00EE77CA" w:rsidR="00B36DFA" w:rsidP="00B36DFA" w:rsidRDefault="00B36DFA" w14:paraId="2C7D183B" w14:textId="77777777">
      <w:pPr>
        <w:shd w:val="clear" w:color="auto" w:fill="FFFFFF"/>
        <w:spacing w:after="0" w:line="240" w:lineRule="auto"/>
        <w:rPr>
          <w:rFonts w:ascii="Roboto" w:hAnsi="Roboto" w:eastAsia="Times New Roman" w:cs="Times New Roman"/>
          <w:color w:val="111111"/>
          <w:sz w:val="24"/>
          <w:szCs w:val="24"/>
        </w:rPr>
      </w:pPr>
    </w:p>
    <w:p w:rsidR="00EE77CA" w:rsidP="00EE77CA" w:rsidRDefault="00EE77CA" w14:paraId="463477AE" w14:textId="77777777">
      <w:pPr>
        <w:shd w:val="clear" w:color="auto" w:fill="FFFFFF"/>
        <w:spacing w:after="0" w:line="240" w:lineRule="auto"/>
        <w:rPr>
          <w:rFonts w:ascii="Roboto" w:hAnsi="Roboto" w:eastAsia="Times New Roman" w:cs="Times New Roman"/>
          <w:b/>
          <w:bCs/>
          <w:color w:val="111111"/>
          <w:sz w:val="24"/>
          <w:szCs w:val="24"/>
        </w:rPr>
      </w:pPr>
      <w:r w:rsidRPr="00EE77CA">
        <w:rPr>
          <w:rFonts w:ascii="Roboto" w:hAnsi="Roboto" w:eastAsia="Times New Roman" w:cs="Times New Roman"/>
          <w:b/>
          <w:bCs/>
          <w:color w:val="111111"/>
          <w:sz w:val="24"/>
          <w:szCs w:val="24"/>
        </w:rPr>
        <w:t>Implementing Telematics in Your Firm</w:t>
      </w:r>
    </w:p>
    <w:p w:rsidRPr="00EE77CA" w:rsidR="00B36DFA" w:rsidP="00EE77CA" w:rsidRDefault="00B36DFA" w14:paraId="57AD9C73" w14:textId="77777777">
      <w:pPr>
        <w:shd w:val="clear" w:color="auto" w:fill="FFFFFF"/>
        <w:spacing w:after="0" w:line="240" w:lineRule="auto"/>
        <w:rPr>
          <w:rFonts w:ascii="Roboto" w:hAnsi="Roboto" w:eastAsia="Times New Roman" w:cs="Times New Roman"/>
          <w:color w:val="111111"/>
          <w:sz w:val="24"/>
          <w:szCs w:val="24"/>
        </w:rPr>
      </w:pPr>
    </w:p>
    <w:p w:rsidR="00EE77CA" w:rsidP="00EE77CA" w:rsidRDefault="00EE77CA" w14:paraId="65E024E7" w14:textId="77777777">
      <w:p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Successful implementation of telematics requires careful planning and communication:</w:t>
      </w:r>
    </w:p>
    <w:p w:rsidRPr="00EE77CA" w:rsidR="00B36DFA" w:rsidP="00EE77CA" w:rsidRDefault="00B36DFA" w14:paraId="56913AB4"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62F491D3" w14:textId="77777777">
      <w:pPr>
        <w:numPr>
          <w:ilvl w:val="0"/>
          <w:numId w:val="21"/>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Set Clear Objectives</w:t>
      </w:r>
    </w:p>
    <w:p w:rsidR="00EE77CA" w:rsidP="00EE77CA" w:rsidRDefault="00EE77CA" w14:paraId="5B8B38AC" w14:textId="77777777">
      <w:pPr>
        <w:numPr>
          <w:ilvl w:val="1"/>
          <w:numId w:val="21"/>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Define what you aim to achieve with telematics, such as reducing accidents, improving fuel efficiency, or enhancing customer service.</w:t>
      </w:r>
    </w:p>
    <w:p w:rsidRPr="00EE77CA" w:rsidR="00B36DFA" w:rsidP="00B36DFA" w:rsidRDefault="00B36DFA" w14:paraId="594A4800"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070A0357" w14:textId="77777777">
      <w:pPr>
        <w:numPr>
          <w:ilvl w:val="0"/>
          <w:numId w:val="21"/>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Educate Managers and Drivers</w:t>
      </w:r>
    </w:p>
    <w:p w:rsidR="00EE77CA" w:rsidP="00EE77CA" w:rsidRDefault="00EE77CA" w14:paraId="262EE6D1" w14:textId="77777777">
      <w:pPr>
        <w:numPr>
          <w:ilvl w:val="1"/>
          <w:numId w:val="21"/>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Ensure all staff understand the benefits of telematics and how to use the system effectively. Provide training on accessing and interpreting data.</w:t>
      </w:r>
    </w:p>
    <w:p w:rsidRPr="00EE77CA" w:rsidR="00B36DFA" w:rsidP="00B36DFA" w:rsidRDefault="00B36DFA" w14:paraId="013DAA25"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70599AF7" w14:textId="77777777">
      <w:pPr>
        <w:numPr>
          <w:ilvl w:val="0"/>
          <w:numId w:val="21"/>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Encourage Regular Feedback Review</w:t>
      </w:r>
    </w:p>
    <w:p w:rsidR="00EE77CA" w:rsidP="00EE77CA" w:rsidRDefault="00EE77CA" w14:paraId="389AFB07" w14:textId="77777777">
      <w:pPr>
        <w:numPr>
          <w:ilvl w:val="1"/>
          <w:numId w:val="21"/>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Promote a culture of continuous improvement by encouraging drivers and managers to regularly review telematics feedback and use it to enhance performance.</w:t>
      </w:r>
    </w:p>
    <w:p w:rsidRPr="00EE77CA" w:rsidR="00B36DFA" w:rsidP="00B36DFA" w:rsidRDefault="00B36DFA" w14:paraId="7AAF1786"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2C9D1AC7" w14:textId="77777777">
      <w:pPr>
        <w:numPr>
          <w:ilvl w:val="0"/>
          <w:numId w:val="21"/>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Use Data Proactively</w:t>
      </w:r>
    </w:p>
    <w:p w:rsidR="00EE77CA" w:rsidP="00EE77CA" w:rsidRDefault="00EE77CA" w14:paraId="221918F7" w14:textId="77777777">
      <w:pPr>
        <w:numPr>
          <w:ilvl w:val="1"/>
          <w:numId w:val="21"/>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Managers should regularly monitor telematics data to identify trends, address issues, and implement safety improvements.</w:t>
      </w:r>
    </w:p>
    <w:p w:rsidRPr="00EE77CA" w:rsidR="00B36DFA" w:rsidP="00B36DFA" w:rsidRDefault="00B36DFA" w14:paraId="21738DD8"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37DF78F3" w14:textId="77777777">
      <w:pPr>
        <w:numPr>
          <w:ilvl w:val="0"/>
          <w:numId w:val="21"/>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b/>
          <w:bCs/>
          <w:color w:val="111111"/>
          <w:sz w:val="24"/>
          <w:szCs w:val="24"/>
        </w:rPr>
        <w:t>Evaluate and Review</w:t>
      </w:r>
    </w:p>
    <w:p w:rsidRPr="00EE77CA" w:rsidR="00EE77CA" w:rsidP="00EE77CA" w:rsidRDefault="00EE77CA" w14:paraId="132FC51E" w14:textId="2F407254">
      <w:pPr>
        <w:numPr>
          <w:ilvl w:val="1"/>
          <w:numId w:val="21"/>
        </w:num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 xml:space="preserve">Continuously evaluate the effectiveness of your telematics system and </w:t>
      </w:r>
      <w:r w:rsidRPr="00EE77CA" w:rsidR="001E68EB">
        <w:rPr>
          <w:rFonts w:ascii="Roboto" w:hAnsi="Roboto" w:eastAsia="Times New Roman" w:cs="Times New Roman"/>
          <w:color w:val="111111"/>
          <w:sz w:val="24"/>
          <w:szCs w:val="24"/>
        </w:rPr>
        <w:t>adjust</w:t>
      </w:r>
      <w:r w:rsidRPr="00EE77CA">
        <w:rPr>
          <w:rFonts w:ascii="Roboto" w:hAnsi="Roboto" w:eastAsia="Times New Roman" w:cs="Times New Roman"/>
          <w:color w:val="111111"/>
          <w:sz w:val="24"/>
          <w:szCs w:val="24"/>
        </w:rPr>
        <w:t xml:space="preserve"> as needed to achieve your objectives.</w:t>
      </w:r>
    </w:p>
    <w:p w:rsidR="00B36DFA" w:rsidP="00EE77CA" w:rsidRDefault="00B36DFA" w14:paraId="75BFDFD8" w14:textId="77777777">
      <w:pPr>
        <w:shd w:val="clear" w:color="auto" w:fill="FFFFFF"/>
        <w:spacing w:after="0" w:line="240" w:lineRule="auto"/>
        <w:rPr>
          <w:rFonts w:ascii="Roboto" w:hAnsi="Roboto" w:eastAsia="Times New Roman" w:cs="Times New Roman"/>
          <w:b/>
          <w:bCs/>
          <w:color w:val="111111"/>
          <w:sz w:val="24"/>
          <w:szCs w:val="24"/>
        </w:rPr>
      </w:pPr>
    </w:p>
    <w:p w:rsidR="00EE77CA" w:rsidP="00EE77CA" w:rsidRDefault="00EE77CA" w14:paraId="2AA9C446" w14:textId="69156B3D">
      <w:pPr>
        <w:shd w:val="clear" w:color="auto" w:fill="FFFFFF"/>
        <w:spacing w:after="0" w:line="240" w:lineRule="auto"/>
        <w:rPr>
          <w:rFonts w:ascii="Roboto" w:hAnsi="Roboto" w:eastAsia="Times New Roman" w:cs="Times New Roman"/>
          <w:b/>
          <w:bCs/>
          <w:color w:val="111111"/>
          <w:sz w:val="24"/>
          <w:szCs w:val="24"/>
        </w:rPr>
      </w:pPr>
      <w:r w:rsidRPr="00EE77CA">
        <w:rPr>
          <w:rFonts w:ascii="Roboto" w:hAnsi="Roboto" w:eastAsia="Times New Roman" w:cs="Times New Roman"/>
          <w:b/>
          <w:bCs/>
          <w:color w:val="111111"/>
          <w:sz w:val="24"/>
          <w:szCs w:val="24"/>
        </w:rPr>
        <w:t>Conclusion</w:t>
      </w:r>
    </w:p>
    <w:p w:rsidRPr="00EE77CA" w:rsidR="00B36DFA" w:rsidP="00EE77CA" w:rsidRDefault="00B36DFA" w14:paraId="3115C9B8" w14:textId="77777777">
      <w:pPr>
        <w:shd w:val="clear" w:color="auto" w:fill="FFFFFF"/>
        <w:spacing w:after="0" w:line="240" w:lineRule="auto"/>
        <w:rPr>
          <w:rFonts w:ascii="Roboto" w:hAnsi="Roboto" w:eastAsia="Times New Roman" w:cs="Times New Roman"/>
          <w:color w:val="111111"/>
          <w:sz w:val="24"/>
          <w:szCs w:val="24"/>
        </w:rPr>
      </w:pPr>
    </w:p>
    <w:p w:rsidRPr="00EE77CA" w:rsidR="00EE77CA" w:rsidP="00EE77CA" w:rsidRDefault="00EE77CA" w14:paraId="4DDB89FF" w14:textId="77777777">
      <w:pPr>
        <w:shd w:val="clear" w:color="auto" w:fill="FFFFFF"/>
        <w:spacing w:after="0" w:line="240" w:lineRule="auto"/>
        <w:rPr>
          <w:rFonts w:ascii="Roboto" w:hAnsi="Roboto" w:eastAsia="Times New Roman" w:cs="Times New Roman"/>
          <w:color w:val="111111"/>
          <w:sz w:val="24"/>
          <w:szCs w:val="24"/>
        </w:rPr>
      </w:pPr>
      <w:r w:rsidRPr="00EE77CA">
        <w:rPr>
          <w:rFonts w:ascii="Roboto" w:hAnsi="Roboto" w:eastAsia="Times New Roman" w:cs="Times New Roman"/>
          <w:color w:val="111111"/>
          <w:sz w:val="24"/>
          <w:szCs w:val="24"/>
        </w:rPr>
        <w:t xml:space="preserve">Telematics technology offers significant benefits for architect and engineering firms, from improving fleet efficiency and safety to ensuring regulatory compliance and reducing costs. By selecting the right system and implementing it effectively, your firm </w:t>
      </w:r>
      <w:r w:rsidRPr="00EE77CA">
        <w:rPr>
          <w:rFonts w:ascii="Roboto" w:hAnsi="Roboto" w:eastAsia="Times New Roman" w:cs="Times New Roman"/>
          <w:color w:val="111111"/>
          <w:sz w:val="24"/>
          <w:szCs w:val="24"/>
        </w:rPr>
        <w:lastRenderedPageBreak/>
        <w:t>can leverage telematics to enhance overall performance and achieve operational excellence.</w:t>
      </w:r>
    </w:p>
    <w:p w:rsidRPr="00460669" w:rsidR="000F6FB1" w:rsidP="00EE77CA" w:rsidRDefault="000F6FB1" w14:paraId="07328F29" w14:textId="77777777">
      <w:pPr>
        <w:spacing w:after="0" w:line="240" w:lineRule="auto"/>
        <w:rPr>
          <w:rFonts w:ascii="Arial" w:hAnsi="Arial" w:eastAsia="Times New Roman" w:cs="Arial"/>
          <w:bCs/>
          <w:i/>
          <w:color w:val="000000"/>
          <w:sz w:val="24"/>
          <w:szCs w:val="24"/>
        </w:rPr>
      </w:pPr>
    </w:p>
    <w:p w:rsidRPr="00460669" w:rsidR="0052649D" w:rsidP="3F024487" w:rsidRDefault="00C269D5" w14:paraId="100FEC41" w14:textId="51565DBF">
      <w:pPr>
        <w:spacing w:after="0" w:line="240" w:lineRule="auto"/>
        <w:rPr>
          <w:rFonts w:ascii="Arial" w:hAnsi="Arial" w:eastAsia="Times New Roman" w:cs="Arial"/>
          <w:i w:val="1"/>
          <w:iCs w:val="1"/>
          <w:color w:val="000000"/>
          <w:sz w:val="24"/>
          <w:szCs w:val="24"/>
        </w:rPr>
      </w:pPr>
      <w:r w:rsidRPr="3F024487" w:rsidR="00C269D5">
        <w:rPr>
          <w:rFonts w:ascii="Arial" w:hAnsi="Arial" w:eastAsia="Times New Roman" w:cs="Arial"/>
          <w:i w:val="1"/>
          <w:iCs w:val="1"/>
          <w:color w:val="000000" w:themeColor="text1" w:themeTint="FF" w:themeShade="FF"/>
          <w:sz w:val="24"/>
          <w:szCs w:val="24"/>
        </w:rPr>
        <w:t>The Professional Liability Agents Network (PLAN)</w:t>
      </w:r>
      <w:r w:rsidRPr="3F024487" w:rsidR="50DDF8AA">
        <w:rPr>
          <w:rFonts w:ascii="Arial" w:hAnsi="Arial" w:eastAsia="Times New Roman" w:cs="Arial"/>
          <w:i w:val="1"/>
          <w:iCs w:val="1"/>
          <w:color w:val="000000" w:themeColor="text1" w:themeTint="FF" w:themeShade="FF"/>
          <w:sz w:val="24"/>
          <w:szCs w:val="24"/>
        </w:rPr>
        <w:t xml:space="preserve"> thanks Travelers Insurance for resources pertaining to this topic. PLAN</w:t>
      </w:r>
      <w:r w:rsidRPr="3F024487" w:rsidR="00C269D5">
        <w:rPr>
          <w:rFonts w:ascii="Arial" w:hAnsi="Arial" w:eastAsia="Times New Roman" w:cs="Arial"/>
          <w:i w:val="1"/>
          <w:iCs w:val="1"/>
          <w:color w:val="000000" w:themeColor="text1" w:themeTint="FF" w:themeShade="FF"/>
          <w:sz w:val="24"/>
          <w:szCs w:val="24"/>
        </w:rPr>
        <w:t xml:space="preserve"> </w:t>
      </w:r>
      <w:r w:rsidRPr="3F024487" w:rsidR="0052649D">
        <w:rPr>
          <w:rFonts w:ascii="Arial" w:hAnsi="Arial" w:eastAsia="Times New Roman" w:cs="Arial"/>
          <w:i w:val="1"/>
          <w:iCs w:val="1"/>
          <w:color w:val="000000" w:themeColor="text1" w:themeTint="FF" w:themeShade="FF"/>
          <w:sz w:val="24"/>
          <w:szCs w:val="24"/>
        </w:rPr>
        <w:t>may be able to help you by providing referrals to consultants, and by providing guidance relative to insurance issues, and even to certain preventatives, from construction observation through the development and application of sound human resources management policies and procedures. Please call on us for assistance. We're here to help</w:t>
      </w:r>
      <w:r w:rsidRPr="3F024487" w:rsidR="007E5703">
        <w:rPr>
          <w:rFonts w:ascii="Arial" w:hAnsi="Arial" w:eastAsia="Times New Roman" w:cs="Arial"/>
          <w:i w:val="1"/>
          <w:iCs w:val="1"/>
          <w:color w:val="000000" w:themeColor="text1" w:themeTint="FF" w:themeShade="FF"/>
          <w:sz w:val="24"/>
          <w:szCs w:val="24"/>
        </w:rPr>
        <w:t>.</w:t>
      </w:r>
    </w:p>
    <w:p w:rsidRPr="00460669" w:rsidR="005D5BFF" w:rsidRDefault="005D5BFF" w14:paraId="598F8762" w14:textId="77777777">
      <w:pPr>
        <w:rPr>
          <w:rFonts w:ascii="Arial" w:hAnsi="Arial" w:cs="Arial"/>
          <w:bCs/>
          <w:sz w:val="24"/>
          <w:szCs w:val="24"/>
        </w:rPr>
      </w:pPr>
    </w:p>
    <w:sectPr w:rsidRPr="00460669" w:rsidR="005D5BFF" w:rsidSect="004269C6">
      <w:headerReference w:type="default" r:id="rId13"/>
      <w:footerReference w:type="default" r:id="rId14"/>
      <w:pgSz w:w="12240" w:h="15840" w:orient="portrait"/>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F6B80" w:rsidRDefault="009F6B80" w14:paraId="0B7AA61C" w14:textId="77777777">
      <w:pPr>
        <w:spacing w:after="0" w:line="240" w:lineRule="auto"/>
      </w:pPr>
      <w:r>
        <w:separator/>
      </w:r>
    </w:p>
  </w:endnote>
  <w:endnote w:type="continuationSeparator" w:id="0">
    <w:p w:rsidR="009F6B80" w:rsidRDefault="009F6B80" w14:paraId="5F1816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9AC05AA" w:rsidTr="29AC05AA" w14:paraId="3F90A7F2" w14:textId="77777777">
      <w:trPr>
        <w:trHeight w:val="300"/>
      </w:trPr>
      <w:tc>
        <w:tcPr>
          <w:tcW w:w="3120" w:type="dxa"/>
        </w:tcPr>
        <w:p w:rsidR="29AC05AA" w:rsidP="29AC05AA" w:rsidRDefault="29AC05AA" w14:paraId="4E29FEBA" w14:textId="0BD24BF5">
          <w:pPr>
            <w:pStyle w:val="Header"/>
            <w:ind w:left="-115"/>
          </w:pPr>
        </w:p>
      </w:tc>
      <w:tc>
        <w:tcPr>
          <w:tcW w:w="3120" w:type="dxa"/>
        </w:tcPr>
        <w:p w:rsidR="29AC05AA" w:rsidP="29AC05AA" w:rsidRDefault="29AC05AA" w14:paraId="3151338F" w14:textId="4E0AAF05">
          <w:pPr>
            <w:pStyle w:val="Header"/>
            <w:jc w:val="center"/>
          </w:pPr>
        </w:p>
      </w:tc>
      <w:tc>
        <w:tcPr>
          <w:tcW w:w="3120" w:type="dxa"/>
        </w:tcPr>
        <w:p w:rsidR="29AC05AA" w:rsidP="29AC05AA" w:rsidRDefault="29AC05AA" w14:paraId="2BB5F43C" w14:textId="3FE21AD9">
          <w:pPr>
            <w:pStyle w:val="Header"/>
            <w:ind w:right="-115"/>
            <w:jc w:val="right"/>
          </w:pPr>
        </w:p>
      </w:tc>
    </w:tr>
  </w:tbl>
  <w:p w:rsidR="29AC05AA" w:rsidP="29AC05AA" w:rsidRDefault="29AC05AA" w14:paraId="6D7626F1" w14:textId="7C6AC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F6B80" w:rsidRDefault="009F6B80" w14:paraId="55D1ED5D" w14:textId="77777777">
      <w:pPr>
        <w:spacing w:after="0" w:line="240" w:lineRule="auto"/>
      </w:pPr>
      <w:r>
        <w:separator/>
      </w:r>
    </w:p>
  </w:footnote>
  <w:footnote w:type="continuationSeparator" w:id="0">
    <w:p w:rsidR="009F6B80" w:rsidRDefault="009F6B80" w14:paraId="21EBBE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406AF" w:rsidP="00035463" w:rsidRDefault="004269C6" w14:paraId="2F54F638" w14:textId="3B7D5506">
    <w:pPr>
      <w:pStyle w:val="NormalWeb"/>
    </w:pPr>
    <w:r>
      <w:t xml:space="preserve">            </w:t>
    </w:r>
    <w:r>
      <w:rPr>
        <w:noProof/>
      </w:rPr>
      <w:drawing>
        <wp:inline distT="0" distB="0" distL="0" distR="0" wp14:anchorId="1A66309D" wp14:editId="6F586B3F">
          <wp:extent cx="4657646" cy="1285875"/>
          <wp:effectExtent l="0" t="0" r="0" b="0"/>
          <wp:docPr id="432890416" name="Picture 2" descr="A black and white sign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90416" name="Picture 2" descr="A black and white sign with a red 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8798" cy="12861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C781B"/>
    <w:multiLevelType w:val="multilevel"/>
    <w:tmpl w:val="E3CE0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DC0DF7"/>
    <w:multiLevelType w:val="hybridMultilevel"/>
    <w:tmpl w:val="C8503E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F810E3"/>
    <w:multiLevelType w:val="hybridMultilevel"/>
    <w:tmpl w:val="CF50C352"/>
    <w:lvl w:ilvl="0" w:tplc="B3E02A14">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E07821"/>
    <w:multiLevelType w:val="hybridMultilevel"/>
    <w:tmpl w:val="A78C2F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BA7CEF"/>
    <w:multiLevelType w:val="hybridMultilevel"/>
    <w:tmpl w:val="79484C86"/>
    <w:lvl w:ilvl="0" w:tplc="D49C09E0">
      <w:start w:val="1"/>
      <w:numFmt w:val="bullet"/>
      <w:lvlText w:val=""/>
      <w:lvlJc w:val="left"/>
      <w:pPr>
        <w:ind w:left="78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CE53B5E"/>
    <w:multiLevelType w:val="multilevel"/>
    <w:tmpl w:val="83BAE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5C0FF8"/>
    <w:multiLevelType w:val="multilevel"/>
    <w:tmpl w:val="7E0C1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12B12"/>
    <w:multiLevelType w:val="multilevel"/>
    <w:tmpl w:val="30C42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5E3724B"/>
    <w:multiLevelType w:val="multilevel"/>
    <w:tmpl w:val="FBA449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0CC0D62"/>
    <w:multiLevelType w:val="hybridMultilevel"/>
    <w:tmpl w:val="2E3AD192"/>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10" w15:restartNumberingAfterBreak="0">
    <w:nsid w:val="47931493"/>
    <w:multiLevelType w:val="multilevel"/>
    <w:tmpl w:val="F056B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EC7E3D"/>
    <w:multiLevelType w:val="multilevel"/>
    <w:tmpl w:val="9B102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83AC6"/>
    <w:multiLevelType w:val="hybridMultilevel"/>
    <w:tmpl w:val="F1F27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092025"/>
    <w:multiLevelType w:val="hybridMultilevel"/>
    <w:tmpl w:val="AD02B258"/>
    <w:lvl w:ilvl="0" w:tplc="57F0F452">
      <w:start w:val="1"/>
      <w:numFmt w:val="bullet"/>
      <w:lvlText w:val="•"/>
      <w:lvlJc w:val="left"/>
      <w:pPr>
        <w:tabs>
          <w:tab w:val="num" w:pos="720"/>
        </w:tabs>
        <w:ind w:left="720" w:hanging="360"/>
      </w:pPr>
      <w:rPr>
        <w:rFonts w:hint="default" w:ascii="Arial" w:hAnsi="Arial"/>
      </w:rPr>
    </w:lvl>
    <w:lvl w:ilvl="1" w:tplc="75B2B54E">
      <w:start w:val="1"/>
      <w:numFmt w:val="bullet"/>
      <w:lvlText w:val="•"/>
      <w:lvlJc w:val="left"/>
      <w:pPr>
        <w:tabs>
          <w:tab w:val="num" w:pos="1440"/>
        </w:tabs>
        <w:ind w:left="1440" w:hanging="360"/>
      </w:pPr>
      <w:rPr>
        <w:rFonts w:hint="default" w:ascii="Arial" w:hAnsi="Arial"/>
      </w:rPr>
    </w:lvl>
    <w:lvl w:ilvl="2" w:tplc="1B1081D2" w:tentative="1">
      <w:start w:val="1"/>
      <w:numFmt w:val="bullet"/>
      <w:lvlText w:val="•"/>
      <w:lvlJc w:val="left"/>
      <w:pPr>
        <w:tabs>
          <w:tab w:val="num" w:pos="2160"/>
        </w:tabs>
        <w:ind w:left="2160" w:hanging="360"/>
      </w:pPr>
      <w:rPr>
        <w:rFonts w:hint="default" w:ascii="Arial" w:hAnsi="Arial"/>
      </w:rPr>
    </w:lvl>
    <w:lvl w:ilvl="3" w:tplc="FDD4643E" w:tentative="1">
      <w:start w:val="1"/>
      <w:numFmt w:val="bullet"/>
      <w:lvlText w:val="•"/>
      <w:lvlJc w:val="left"/>
      <w:pPr>
        <w:tabs>
          <w:tab w:val="num" w:pos="2880"/>
        </w:tabs>
        <w:ind w:left="2880" w:hanging="360"/>
      </w:pPr>
      <w:rPr>
        <w:rFonts w:hint="default" w:ascii="Arial" w:hAnsi="Arial"/>
      </w:rPr>
    </w:lvl>
    <w:lvl w:ilvl="4" w:tplc="32B01A1A" w:tentative="1">
      <w:start w:val="1"/>
      <w:numFmt w:val="bullet"/>
      <w:lvlText w:val="•"/>
      <w:lvlJc w:val="left"/>
      <w:pPr>
        <w:tabs>
          <w:tab w:val="num" w:pos="3600"/>
        </w:tabs>
        <w:ind w:left="3600" w:hanging="360"/>
      </w:pPr>
      <w:rPr>
        <w:rFonts w:hint="default" w:ascii="Arial" w:hAnsi="Arial"/>
      </w:rPr>
    </w:lvl>
    <w:lvl w:ilvl="5" w:tplc="9576689A" w:tentative="1">
      <w:start w:val="1"/>
      <w:numFmt w:val="bullet"/>
      <w:lvlText w:val="•"/>
      <w:lvlJc w:val="left"/>
      <w:pPr>
        <w:tabs>
          <w:tab w:val="num" w:pos="4320"/>
        </w:tabs>
        <w:ind w:left="4320" w:hanging="360"/>
      </w:pPr>
      <w:rPr>
        <w:rFonts w:hint="default" w:ascii="Arial" w:hAnsi="Arial"/>
      </w:rPr>
    </w:lvl>
    <w:lvl w:ilvl="6" w:tplc="6EEE0CD6" w:tentative="1">
      <w:start w:val="1"/>
      <w:numFmt w:val="bullet"/>
      <w:lvlText w:val="•"/>
      <w:lvlJc w:val="left"/>
      <w:pPr>
        <w:tabs>
          <w:tab w:val="num" w:pos="5040"/>
        </w:tabs>
        <w:ind w:left="5040" w:hanging="360"/>
      </w:pPr>
      <w:rPr>
        <w:rFonts w:hint="default" w:ascii="Arial" w:hAnsi="Arial"/>
      </w:rPr>
    </w:lvl>
    <w:lvl w:ilvl="7" w:tplc="F322DF74" w:tentative="1">
      <w:start w:val="1"/>
      <w:numFmt w:val="bullet"/>
      <w:lvlText w:val="•"/>
      <w:lvlJc w:val="left"/>
      <w:pPr>
        <w:tabs>
          <w:tab w:val="num" w:pos="5760"/>
        </w:tabs>
        <w:ind w:left="5760" w:hanging="360"/>
      </w:pPr>
      <w:rPr>
        <w:rFonts w:hint="default" w:ascii="Arial" w:hAnsi="Arial"/>
      </w:rPr>
    </w:lvl>
    <w:lvl w:ilvl="8" w:tplc="13D07A5E"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530403C5"/>
    <w:multiLevelType w:val="multilevel"/>
    <w:tmpl w:val="BD785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4160907"/>
    <w:multiLevelType w:val="multilevel"/>
    <w:tmpl w:val="0EF40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B90352"/>
    <w:multiLevelType w:val="multilevel"/>
    <w:tmpl w:val="0BE0E6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0CA6A05"/>
    <w:multiLevelType w:val="hybridMultilevel"/>
    <w:tmpl w:val="BFBC3F40"/>
    <w:lvl w:ilvl="0" w:tplc="D49C09E0">
      <w:start w:val="1"/>
      <w:numFmt w:val="bullet"/>
      <w:lvlText w:val=""/>
      <w:lvlJc w:val="left"/>
      <w:pPr>
        <w:ind w:left="780" w:hanging="360"/>
      </w:pPr>
      <w:rPr>
        <w:rFonts w:hint="default" w:ascii="Symbol" w:hAnsi="Symbol"/>
        <w:sz w:val="18"/>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8" w15:restartNumberingAfterBreak="0">
    <w:nsid w:val="685252A7"/>
    <w:multiLevelType w:val="multilevel"/>
    <w:tmpl w:val="43BA9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96241A"/>
    <w:multiLevelType w:val="multilevel"/>
    <w:tmpl w:val="64A8E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315B7E"/>
    <w:multiLevelType w:val="hybridMultilevel"/>
    <w:tmpl w:val="D8585A02"/>
    <w:lvl w:ilvl="0" w:tplc="04090001">
      <w:start w:val="1"/>
      <w:numFmt w:val="bullet"/>
      <w:lvlText w:val=""/>
      <w:lvlJc w:val="left"/>
      <w:pPr>
        <w:ind w:left="720" w:hanging="360"/>
      </w:pPr>
      <w:rPr>
        <w:rFonts w:hint="default" w:ascii="Symbol" w:hAnsi="Symbol"/>
      </w:rPr>
    </w:lvl>
    <w:lvl w:ilvl="1" w:tplc="891ED26A">
      <w:numFmt w:val="bullet"/>
      <w:lvlText w:val="-"/>
      <w:lvlJc w:val="left"/>
      <w:pPr>
        <w:ind w:left="1440" w:hanging="360"/>
      </w:pPr>
      <w:rPr>
        <w:rFonts w:hint="default" w:ascii="Arial" w:hAnsi="Arial" w:eastAsia="Times New Roman" w:cs="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99064968">
    <w:abstractNumId w:val="17"/>
  </w:num>
  <w:num w:numId="2" w16cid:durableId="710229989">
    <w:abstractNumId w:val="4"/>
  </w:num>
  <w:num w:numId="3" w16cid:durableId="1943994452">
    <w:abstractNumId w:val="9"/>
  </w:num>
  <w:num w:numId="4" w16cid:durableId="725641005">
    <w:abstractNumId w:val="12"/>
  </w:num>
  <w:num w:numId="5" w16cid:durableId="1633172203">
    <w:abstractNumId w:val="20"/>
  </w:num>
  <w:num w:numId="6" w16cid:durableId="1615474684">
    <w:abstractNumId w:val="3"/>
  </w:num>
  <w:num w:numId="7" w16cid:durableId="1851412557">
    <w:abstractNumId w:val="2"/>
  </w:num>
  <w:num w:numId="8" w16cid:durableId="1324041013">
    <w:abstractNumId w:val="1"/>
  </w:num>
  <w:num w:numId="9" w16cid:durableId="2040423076">
    <w:abstractNumId w:val="5"/>
  </w:num>
  <w:num w:numId="10" w16cid:durableId="1822501234">
    <w:abstractNumId w:val="18"/>
  </w:num>
  <w:num w:numId="11" w16cid:durableId="1729693899">
    <w:abstractNumId w:val="8"/>
  </w:num>
  <w:num w:numId="12" w16cid:durableId="894270162">
    <w:abstractNumId w:val="0"/>
  </w:num>
  <w:num w:numId="13" w16cid:durableId="1855993404">
    <w:abstractNumId w:val="7"/>
  </w:num>
  <w:num w:numId="14" w16cid:durableId="1399598621">
    <w:abstractNumId w:val="16"/>
  </w:num>
  <w:num w:numId="15" w16cid:durableId="1817410640">
    <w:abstractNumId w:val="14"/>
  </w:num>
  <w:num w:numId="16" w16cid:durableId="1783918897">
    <w:abstractNumId w:val="13"/>
  </w:num>
  <w:num w:numId="17" w16cid:durableId="1320426248">
    <w:abstractNumId w:val="6"/>
  </w:num>
  <w:num w:numId="18" w16cid:durableId="1052967113">
    <w:abstractNumId w:val="11"/>
  </w:num>
  <w:num w:numId="19" w16cid:durableId="268582158">
    <w:abstractNumId w:val="10"/>
  </w:num>
  <w:num w:numId="20" w16cid:durableId="1697272419">
    <w:abstractNumId w:val="19"/>
  </w:num>
  <w:num w:numId="21" w16cid:durableId="18797808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EA4"/>
    <w:rsid w:val="00035463"/>
    <w:rsid w:val="000D4A62"/>
    <w:rsid w:val="000F6FB1"/>
    <w:rsid w:val="001434D7"/>
    <w:rsid w:val="00144FA3"/>
    <w:rsid w:val="00151109"/>
    <w:rsid w:val="00182475"/>
    <w:rsid w:val="0019480D"/>
    <w:rsid w:val="001A791F"/>
    <w:rsid w:val="001E68EB"/>
    <w:rsid w:val="001F4AB7"/>
    <w:rsid w:val="00201079"/>
    <w:rsid w:val="00264772"/>
    <w:rsid w:val="00294D89"/>
    <w:rsid w:val="002E52CA"/>
    <w:rsid w:val="003369DB"/>
    <w:rsid w:val="0037015F"/>
    <w:rsid w:val="00386576"/>
    <w:rsid w:val="003A70AA"/>
    <w:rsid w:val="004157FE"/>
    <w:rsid w:val="004269C6"/>
    <w:rsid w:val="0044091B"/>
    <w:rsid w:val="00460669"/>
    <w:rsid w:val="004B119F"/>
    <w:rsid w:val="004B1B1F"/>
    <w:rsid w:val="004F709F"/>
    <w:rsid w:val="0052649D"/>
    <w:rsid w:val="005C0536"/>
    <w:rsid w:val="005D5BFF"/>
    <w:rsid w:val="005E4C12"/>
    <w:rsid w:val="00625073"/>
    <w:rsid w:val="006E3070"/>
    <w:rsid w:val="0072278F"/>
    <w:rsid w:val="007501EE"/>
    <w:rsid w:val="00754E48"/>
    <w:rsid w:val="00757991"/>
    <w:rsid w:val="00795C7E"/>
    <w:rsid w:val="007E5703"/>
    <w:rsid w:val="007F4247"/>
    <w:rsid w:val="007F46A8"/>
    <w:rsid w:val="007F47D5"/>
    <w:rsid w:val="0086354D"/>
    <w:rsid w:val="008E0073"/>
    <w:rsid w:val="00926329"/>
    <w:rsid w:val="009C53B0"/>
    <w:rsid w:val="009F6B80"/>
    <w:rsid w:val="00A44AF8"/>
    <w:rsid w:val="00AE1DDD"/>
    <w:rsid w:val="00AF4935"/>
    <w:rsid w:val="00B27AC7"/>
    <w:rsid w:val="00B31EF8"/>
    <w:rsid w:val="00B36DFA"/>
    <w:rsid w:val="00C218FE"/>
    <w:rsid w:val="00C23515"/>
    <w:rsid w:val="00C23D43"/>
    <w:rsid w:val="00C269D5"/>
    <w:rsid w:val="00CB4260"/>
    <w:rsid w:val="00D406AF"/>
    <w:rsid w:val="00D76031"/>
    <w:rsid w:val="00DB0B68"/>
    <w:rsid w:val="00DB66D2"/>
    <w:rsid w:val="00DF16B8"/>
    <w:rsid w:val="00E05672"/>
    <w:rsid w:val="00E07EA4"/>
    <w:rsid w:val="00E42B81"/>
    <w:rsid w:val="00E53499"/>
    <w:rsid w:val="00E97CF7"/>
    <w:rsid w:val="00EA741D"/>
    <w:rsid w:val="00EB53A5"/>
    <w:rsid w:val="00EC5339"/>
    <w:rsid w:val="00ED2681"/>
    <w:rsid w:val="00EE77CA"/>
    <w:rsid w:val="00EF4CC8"/>
    <w:rsid w:val="00F54AC4"/>
    <w:rsid w:val="00F808D2"/>
    <w:rsid w:val="00F912DC"/>
    <w:rsid w:val="00F91C7D"/>
    <w:rsid w:val="00F951E1"/>
    <w:rsid w:val="00FC1776"/>
    <w:rsid w:val="068E87C2"/>
    <w:rsid w:val="29AC05AA"/>
    <w:rsid w:val="3F024487"/>
    <w:rsid w:val="45E4F071"/>
    <w:rsid w:val="4CD10A87"/>
    <w:rsid w:val="50DDF8AA"/>
    <w:rsid w:val="53AC0BB8"/>
    <w:rsid w:val="58A3E7B5"/>
    <w:rsid w:val="5AA2D2A0"/>
    <w:rsid w:val="6071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E2BD2"/>
  <w15:chartTrackingRefBased/>
  <w15:docId w15:val="{737CC8F5-F4A0-422B-9845-3A1C3EBF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07EA4"/>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757991"/>
    <w:pPr>
      <w:spacing w:after="0" w:line="240" w:lineRule="auto"/>
    </w:pPr>
  </w:style>
  <w:style w:type="character" w:styleId="CommentReference">
    <w:name w:val="annotation reference"/>
    <w:basedOn w:val="DefaultParagraphFont"/>
    <w:uiPriority w:val="99"/>
    <w:semiHidden/>
    <w:unhideWhenUsed/>
    <w:rsid w:val="00182475"/>
    <w:rPr>
      <w:sz w:val="16"/>
      <w:szCs w:val="16"/>
    </w:rPr>
  </w:style>
  <w:style w:type="paragraph" w:styleId="CommentText">
    <w:name w:val="annotation text"/>
    <w:basedOn w:val="Normal"/>
    <w:link w:val="CommentTextChar"/>
    <w:uiPriority w:val="99"/>
    <w:unhideWhenUsed/>
    <w:rsid w:val="00182475"/>
    <w:pPr>
      <w:spacing w:line="240" w:lineRule="auto"/>
    </w:pPr>
    <w:rPr>
      <w:sz w:val="20"/>
      <w:szCs w:val="20"/>
    </w:rPr>
  </w:style>
  <w:style w:type="character" w:styleId="CommentTextChar" w:customStyle="1">
    <w:name w:val="Comment Text Char"/>
    <w:basedOn w:val="DefaultParagraphFont"/>
    <w:link w:val="CommentText"/>
    <w:uiPriority w:val="99"/>
    <w:rsid w:val="00182475"/>
    <w:rPr>
      <w:sz w:val="20"/>
      <w:szCs w:val="20"/>
    </w:rPr>
  </w:style>
  <w:style w:type="paragraph" w:styleId="CommentSubject">
    <w:name w:val="annotation subject"/>
    <w:basedOn w:val="CommentText"/>
    <w:next w:val="CommentText"/>
    <w:link w:val="CommentSubjectChar"/>
    <w:uiPriority w:val="99"/>
    <w:semiHidden/>
    <w:unhideWhenUsed/>
    <w:rsid w:val="00182475"/>
    <w:rPr>
      <w:b/>
      <w:bCs/>
    </w:rPr>
  </w:style>
  <w:style w:type="character" w:styleId="CommentSubjectChar" w:customStyle="1">
    <w:name w:val="Comment Subject Char"/>
    <w:basedOn w:val="CommentTextChar"/>
    <w:link w:val="CommentSubject"/>
    <w:uiPriority w:val="99"/>
    <w:semiHidden/>
    <w:rsid w:val="00182475"/>
    <w:rPr>
      <w:b/>
      <w:bCs/>
      <w:sz w:val="20"/>
      <w:szCs w:val="20"/>
    </w:rPr>
  </w:style>
  <w:style w:type="paragraph" w:styleId="NormalWeb">
    <w:name w:val="Normal (Web)"/>
    <w:basedOn w:val="Normal"/>
    <w:uiPriority w:val="99"/>
    <w:unhideWhenUsed/>
    <w:rsid w:val="00035463"/>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94142">
      <w:bodyDiv w:val="1"/>
      <w:marLeft w:val="0"/>
      <w:marRight w:val="0"/>
      <w:marTop w:val="0"/>
      <w:marBottom w:val="0"/>
      <w:divBdr>
        <w:top w:val="none" w:sz="0" w:space="0" w:color="auto"/>
        <w:left w:val="none" w:sz="0" w:space="0" w:color="auto"/>
        <w:bottom w:val="none" w:sz="0" w:space="0" w:color="auto"/>
        <w:right w:val="none" w:sz="0" w:space="0" w:color="auto"/>
      </w:divBdr>
    </w:div>
    <w:div w:id="513302676">
      <w:bodyDiv w:val="1"/>
      <w:marLeft w:val="0"/>
      <w:marRight w:val="0"/>
      <w:marTop w:val="0"/>
      <w:marBottom w:val="0"/>
      <w:divBdr>
        <w:top w:val="none" w:sz="0" w:space="0" w:color="auto"/>
        <w:left w:val="none" w:sz="0" w:space="0" w:color="auto"/>
        <w:bottom w:val="none" w:sz="0" w:space="0" w:color="auto"/>
        <w:right w:val="none" w:sz="0" w:space="0" w:color="auto"/>
      </w:divBdr>
      <w:divsChild>
        <w:div w:id="497961046">
          <w:marLeft w:val="461"/>
          <w:marRight w:val="0"/>
          <w:marTop w:val="0"/>
          <w:marBottom w:val="0"/>
          <w:divBdr>
            <w:top w:val="none" w:sz="0" w:space="0" w:color="auto"/>
            <w:left w:val="none" w:sz="0" w:space="0" w:color="auto"/>
            <w:bottom w:val="none" w:sz="0" w:space="0" w:color="auto"/>
            <w:right w:val="none" w:sz="0" w:space="0" w:color="auto"/>
          </w:divBdr>
        </w:div>
      </w:divsChild>
    </w:div>
    <w:div w:id="998727874">
      <w:bodyDiv w:val="1"/>
      <w:marLeft w:val="0"/>
      <w:marRight w:val="0"/>
      <w:marTop w:val="0"/>
      <w:marBottom w:val="0"/>
      <w:divBdr>
        <w:top w:val="none" w:sz="0" w:space="0" w:color="auto"/>
        <w:left w:val="none" w:sz="0" w:space="0" w:color="auto"/>
        <w:bottom w:val="none" w:sz="0" w:space="0" w:color="auto"/>
        <w:right w:val="none" w:sz="0" w:space="0" w:color="auto"/>
      </w:divBdr>
    </w:div>
    <w:div w:id="1246379023">
      <w:bodyDiv w:val="1"/>
      <w:marLeft w:val="0"/>
      <w:marRight w:val="0"/>
      <w:marTop w:val="0"/>
      <w:marBottom w:val="0"/>
      <w:divBdr>
        <w:top w:val="none" w:sz="0" w:space="0" w:color="auto"/>
        <w:left w:val="none" w:sz="0" w:space="0" w:color="auto"/>
        <w:bottom w:val="none" w:sz="0" w:space="0" w:color="auto"/>
        <w:right w:val="none" w:sz="0" w:space="0" w:color="auto"/>
      </w:divBdr>
    </w:div>
    <w:div w:id="1395927495">
      <w:bodyDiv w:val="1"/>
      <w:marLeft w:val="0"/>
      <w:marRight w:val="0"/>
      <w:marTop w:val="0"/>
      <w:marBottom w:val="0"/>
      <w:divBdr>
        <w:top w:val="none" w:sz="0" w:space="0" w:color="auto"/>
        <w:left w:val="none" w:sz="0" w:space="0" w:color="auto"/>
        <w:bottom w:val="none" w:sz="0" w:space="0" w:color="auto"/>
        <w:right w:val="none" w:sz="0" w:space="0" w:color="auto"/>
      </w:divBdr>
    </w:div>
    <w:div w:id="165671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content.naic.org/cipr-topics/telematicsusage-based-insuranc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amsara.com/guides/insurance-companies-with-telematics-programs/"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marketwatch.com/guides/insurance-services/telematics-insuranc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b05284-cf3f-4576-99a2-aa8ec7cc0ff1">
      <Terms xmlns="http://schemas.microsoft.com/office/infopath/2007/PartnerControls"/>
    </lcf76f155ced4ddcb4097134ff3c332f>
    <_Flow_SignoffStatus xmlns="d1b05284-cf3f-4576-99a2-aa8ec7cc0ff1" xsi:nil="true"/>
    <TaxCatchAll xmlns="3261a78c-d450-4c7a-9054-f88071cdb3eb" xsi:nil="true"/>
    <c9qi xmlns="d1b05284-cf3f-4576-99a2-aa8ec7cc0ff1" xsi:nil="true"/>
    <sw9x xmlns="d1b05284-cf3f-4576-99a2-aa8ec7cc0ff1" xsi:nil="true"/>
    <Link xmlns="d1b05284-cf3f-4576-99a2-aa8ec7cc0ff1">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5CF91C768CC849A8A0840F737E536D" ma:contentTypeVersion="24" ma:contentTypeDescription="Create a new document." ma:contentTypeScope="" ma:versionID="12433fd5e9cf04a3babdefc6f779efad">
  <xsd:schema xmlns:xsd="http://www.w3.org/2001/XMLSchema" xmlns:xs="http://www.w3.org/2001/XMLSchema" xmlns:p="http://schemas.microsoft.com/office/2006/metadata/properties" xmlns:ns2="d1b05284-cf3f-4576-99a2-aa8ec7cc0ff1" xmlns:ns3="3261a78c-d450-4c7a-9054-f88071cdb3eb" targetNamespace="http://schemas.microsoft.com/office/2006/metadata/properties" ma:root="true" ma:fieldsID="753aa70c815f8e1aa026b516beb1e849" ns2:_="" ns3:_="">
    <xsd:import namespace="d1b05284-cf3f-4576-99a2-aa8ec7cc0ff1"/>
    <xsd:import namespace="3261a78c-d450-4c7a-9054-f88071cdb3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9qi" minOccurs="0"/>
                <xsd:element ref="ns2:sw9x"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05284-cf3f-4576-99a2-aa8ec7cc0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9qi" ma:index="20" nillable="true" ma:displayName="Date and time" ma:internalName="c9qi">
      <xsd:simpleType>
        <xsd:restriction base="dms:DateTime"/>
      </xsd:simpleType>
    </xsd:element>
    <xsd:element name="sw9x" ma:index="21" nillable="true" ma:displayName="Number" ma:internalName="sw9x">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3ef8ae-da93-4c74-b72b-0e7cc08fc1a8"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61a78c-d450-4c7a-9054-f88071cdb3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272d60f-c270-49f9-a675-34586b165ff6}" ma:internalName="TaxCatchAll" ma:showField="CatchAllData" ma:web="3261a78c-d450-4c7a-9054-f88071cdb3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20833-2219-4B81-8C13-AC184171F724}">
  <ds:schemaRefs>
    <ds:schemaRef ds:uri="http://schemas.microsoft.com/office/2006/metadata/properties"/>
    <ds:schemaRef ds:uri="http://schemas.microsoft.com/office/infopath/2007/PartnerControls"/>
    <ds:schemaRef ds:uri="d1b05284-cf3f-4576-99a2-aa8ec7cc0ff1"/>
    <ds:schemaRef ds:uri="3261a78c-d450-4c7a-9054-f88071cdb3eb"/>
  </ds:schemaRefs>
</ds:datastoreItem>
</file>

<file path=customXml/itemProps2.xml><?xml version="1.0" encoding="utf-8"?>
<ds:datastoreItem xmlns:ds="http://schemas.openxmlformats.org/officeDocument/2006/customXml" ds:itemID="{718002FE-B917-4CE1-844B-1E975658EA43}"/>
</file>

<file path=customXml/itemProps3.xml><?xml version="1.0" encoding="utf-8"?>
<ds:datastoreItem xmlns:ds="http://schemas.openxmlformats.org/officeDocument/2006/customXml" ds:itemID="{3190027C-8330-46B6-A05B-B875F1498A5C}">
  <ds:schemaRefs>
    <ds:schemaRef ds:uri="http://schemas.microsoft.com/sharepoint/v3/contenttype/forms"/>
  </ds:schemaRefs>
</ds:datastoreItem>
</file>

<file path=docMetadata/LabelInfo.xml><?xml version="1.0" encoding="utf-8"?>
<clbl:labelList xmlns:clbl="http://schemas.microsoft.com/office/2020/mipLabelMetadata">
  <clbl:label id="{e3608b1d-a8c6-4d15-8d70-1c8023f30311}" enabled="1" method="Privileged" siteId="{53b7cac7-14be-46d4-be43-f2ad9244d90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Landon Fisher</dc:creator>
  <keywords/>
  <dc:description/>
  <lastModifiedBy>Sydney Paulauskis-Lauher</lastModifiedBy>
  <revision>3</revision>
  <dcterms:created xsi:type="dcterms:W3CDTF">2024-10-25T18:22:00.0000000Z</dcterms:created>
  <dcterms:modified xsi:type="dcterms:W3CDTF">2024-10-29T13:39:23.1038286Z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0x010100C15CF91C768CC849A8A0840F737E536D</vt:lpwstr>
  </property>
  <property fmtid="{D5CDD505-2E9C-101B-9397-08002B2CF9AE}" pid="3" name="MediaServiceImageTags">
    <vt:lpwstr/>
  </property>
</Properties>
</file>